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46FCB" w14:textId="77777777" w:rsidR="00BA7F5B" w:rsidRPr="00677CE1" w:rsidRDefault="00BA7F5B" w:rsidP="00BA7F5B">
      <w:pPr>
        <w:ind w:left="634" w:right="720"/>
        <w:jc w:val="center"/>
        <w:rPr>
          <w:rFonts w:cs="Arial"/>
          <w:b/>
          <w:bCs/>
          <w:sz w:val="24"/>
          <w:szCs w:val="24"/>
        </w:rPr>
      </w:pPr>
      <w:r w:rsidRPr="00677CE1">
        <w:rPr>
          <w:rFonts w:cs="Arial"/>
          <w:b/>
          <w:bCs/>
          <w:sz w:val="24"/>
          <w:szCs w:val="24"/>
        </w:rPr>
        <w:t xml:space="preserve"> SISKIYOU</w:t>
      </w:r>
      <w:r>
        <w:rPr>
          <w:rFonts w:cs="Arial"/>
          <w:b/>
          <w:bCs/>
          <w:sz w:val="24"/>
          <w:szCs w:val="24"/>
        </w:rPr>
        <w:t xml:space="preserve"> </w:t>
      </w:r>
      <w:r w:rsidRPr="00677CE1">
        <w:rPr>
          <w:rFonts w:cs="Arial"/>
          <w:b/>
          <w:bCs/>
          <w:sz w:val="24"/>
          <w:szCs w:val="24"/>
        </w:rPr>
        <w:t>COUNTY</w:t>
      </w:r>
      <w:r>
        <w:rPr>
          <w:rFonts w:cs="Arial"/>
          <w:b/>
          <w:bCs/>
          <w:sz w:val="24"/>
          <w:szCs w:val="24"/>
        </w:rPr>
        <w:t xml:space="preserve"> </w:t>
      </w:r>
      <w:r w:rsidRPr="00677CE1">
        <w:rPr>
          <w:rFonts w:cs="Arial"/>
          <w:b/>
          <w:bCs/>
          <w:sz w:val="24"/>
          <w:szCs w:val="24"/>
        </w:rPr>
        <w:t>BEHAVIORAL</w:t>
      </w:r>
      <w:r>
        <w:rPr>
          <w:rFonts w:cs="Arial"/>
          <w:b/>
          <w:bCs/>
          <w:sz w:val="24"/>
          <w:szCs w:val="24"/>
        </w:rPr>
        <w:t xml:space="preserve"> </w:t>
      </w:r>
      <w:r w:rsidRPr="00677CE1">
        <w:rPr>
          <w:rFonts w:cs="Arial"/>
          <w:b/>
          <w:bCs/>
          <w:sz w:val="24"/>
          <w:szCs w:val="24"/>
        </w:rPr>
        <w:t>HEALTH</w:t>
      </w:r>
      <w:r>
        <w:rPr>
          <w:rFonts w:cs="Arial"/>
          <w:b/>
          <w:bCs/>
          <w:sz w:val="24"/>
          <w:szCs w:val="24"/>
        </w:rPr>
        <w:t xml:space="preserve"> </w:t>
      </w:r>
      <w:r w:rsidRPr="00677CE1">
        <w:rPr>
          <w:rFonts w:cs="Arial"/>
          <w:b/>
          <w:bCs/>
          <w:sz w:val="24"/>
          <w:szCs w:val="24"/>
        </w:rPr>
        <w:t>SERVICES</w:t>
      </w:r>
      <w:r>
        <w:rPr>
          <w:rFonts w:cs="Arial"/>
          <w:b/>
          <w:bCs/>
          <w:sz w:val="24"/>
          <w:szCs w:val="24"/>
        </w:rPr>
        <w:t xml:space="preserve"> </w:t>
      </w:r>
      <w:r w:rsidRPr="00677CE1">
        <w:rPr>
          <w:rFonts w:cs="Arial"/>
          <w:b/>
          <w:bCs/>
          <w:sz w:val="24"/>
          <w:szCs w:val="24"/>
        </w:rPr>
        <w:t>BOARD</w:t>
      </w:r>
      <w:r>
        <w:rPr>
          <w:rFonts w:cs="Arial"/>
          <w:b/>
          <w:bCs/>
          <w:sz w:val="24"/>
          <w:szCs w:val="24"/>
        </w:rPr>
        <w:t xml:space="preserve"> MINUTES </w:t>
      </w:r>
    </w:p>
    <w:p w14:paraId="7E417E5B" w14:textId="77777777" w:rsidR="00BA7F5B" w:rsidRDefault="00BA7F5B" w:rsidP="00BA7F5B">
      <w:pPr>
        <w:ind w:left="634" w:right="720"/>
        <w:jc w:val="center"/>
        <w:rPr>
          <w:rFonts w:cs="Arial"/>
          <w:b/>
          <w:bCs/>
        </w:rPr>
      </w:pPr>
    </w:p>
    <w:p w14:paraId="3199716E" w14:textId="26F4A5A9" w:rsidR="00BA7F5B" w:rsidRDefault="006F119A" w:rsidP="00BA7F5B">
      <w:pPr>
        <w:ind w:left="634" w:right="720"/>
        <w:jc w:val="center"/>
        <w:rPr>
          <w:rFonts w:cs="Arial"/>
          <w:b/>
          <w:bCs/>
        </w:rPr>
      </w:pPr>
      <w:r>
        <w:rPr>
          <w:rFonts w:cs="Arial"/>
          <w:b/>
          <w:bCs/>
        </w:rPr>
        <w:t>March 21</w:t>
      </w:r>
      <w:r w:rsidR="00DA0C9F">
        <w:rPr>
          <w:rFonts w:cs="Arial"/>
          <w:b/>
          <w:bCs/>
        </w:rPr>
        <w:t>, 2022</w:t>
      </w:r>
      <w:r w:rsidR="00BA7F5B">
        <w:rPr>
          <w:rFonts w:cs="Arial"/>
          <w:b/>
          <w:bCs/>
        </w:rPr>
        <w:t>; 3:30 p.m.</w:t>
      </w:r>
    </w:p>
    <w:p w14:paraId="66A152EA" w14:textId="77777777" w:rsidR="00BA7F5B" w:rsidRPr="00E41A4E" w:rsidRDefault="00BA7F5B" w:rsidP="00BA7F5B">
      <w:pPr>
        <w:ind w:left="634" w:right="720"/>
        <w:jc w:val="center"/>
        <w:rPr>
          <w:rFonts w:cs="Arial"/>
          <w:bCs/>
        </w:rPr>
      </w:pPr>
      <w:r>
        <w:rPr>
          <w:rFonts w:cs="Arial"/>
          <w:bCs/>
        </w:rPr>
        <w:t>Behavioral Health Services</w:t>
      </w:r>
    </w:p>
    <w:p w14:paraId="55F6BF90" w14:textId="6425AD70" w:rsidR="00BA7F5B" w:rsidRDefault="00CF51B2" w:rsidP="00BA7F5B">
      <w:pPr>
        <w:ind w:left="634" w:right="720"/>
        <w:jc w:val="center"/>
        <w:rPr>
          <w:rFonts w:cs="Arial"/>
          <w:bCs/>
        </w:rPr>
      </w:pPr>
      <w:r>
        <w:rPr>
          <w:rFonts w:cs="Arial"/>
          <w:bCs/>
        </w:rPr>
        <w:t>2060 Campus Drive, Yreka</w:t>
      </w:r>
    </w:p>
    <w:p w14:paraId="761FC802" w14:textId="77777777" w:rsidR="00BA7F5B" w:rsidRDefault="00BA7F5B" w:rsidP="00BA7F5B">
      <w:pPr>
        <w:ind w:left="634" w:right="720"/>
        <w:jc w:val="center"/>
        <w:rPr>
          <w:rFonts w:cs="Arial"/>
          <w:bCs/>
        </w:rPr>
      </w:pPr>
    </w:p>
    <w:tbl>
      <w:tblPr>
        <w:tblStyle w:val="TableGrid"/>
        <w:tblpPr w:leftFromText="180" w:rightFromText="180" w:vertAnchor="text" w:horzAnchor="page" w:tblpX="841" w:tblpY="-39"/>
        <w:tblW w:w="5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092"/>
      </w:tblGrid>
      <w:tr w:rsidR="009D441E" w14:paraId="53C418D5" w14:textId="77777777" w:rsidTr="00A52503">
        <w:trPr>
          <w:trHeight w:val="295"/>
        </w:trPr>
        <w:tc>
          <w:tcPr>
            <w:tcW w:w="5972" w:type="dxa"/>
            <w:gridSpan w:val="2"/>
          </w:tcPr>
          <w:p w14:paraId="3C48E69E" w14:textId="77777777" w:rsidR="009D441E" w:rsidRPr="009D441E" w:rsidRDefault="009D441E" w:rsidP="009D441E">
            <w:pPr>
              <w:tabs>
                <w:tab w:val="right" w:pos="2070"/>
                <w:tab w:val="right" w:pos="2160"/>
                <w:tab w:val="left" w:pos="2520"/>
              </w:tabs>
              <w:ind w:right="720"/>
              <w:jc w:val="center"/>
              <w:rPr>
                <w:rFonts w:cs="Arial"/>
                <w:b/>
                <w:bCs/>
                <w:u w:val="single"/>
              </w:rPr>
            </w:pPr>
            <w:r w:rsidRPr="009D441E">
              <w:rPr>
                <w:rFonts w:cs="Arial"/>
                <w:b/>
                <w:bCs/>
                <w:u w:val="single"/>
              </w:rPr>
              <w:t>Board Members Present</w:t>
            </w:r>
          </w:p>
        </w:tc>
      </w:tr>
      <w:tr w:rsidR="009D441E" w14:paraId="69119826" w14:textId="77777777" w:rsidTr="00A52503">
        <w:trPr>
          <w:trHeight w:val="1146"/>
        </w:trPr>
        <w:tc>
          <w:tcPr>
            <w:tcW w:w="2880" w:type="dxa"/>
          </w:tcPr>
          <w:p w14:paraId="24F990A0" w14:textId="77777777" w:rsidR="009D441E" w:rsidRPr="009350F0" w:rsidRDefault="0061062E" w:rsidP="009D441E">
            <w:pPr>
              <w:tabs>
                <w:tab w:val="right" w:pos="2070"/>
                <w:tab w:val="right" w:pos="2160"/>
                <w:tab w:val="left" w:pos="2520"/>
              </w:tabs>
              <w:ind w:right="18"/>
              <w:rPr>
                <w:rFonts w:cs="Arial"/>
                <w:bCs/>
                <w:sz w:val="16"/>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r w:rsidR="009D441E">
              <w:rPr>
                <w:rFonts w:cs="Arial"/>
                <w:bCs/>
              </w:rPr>
              <w:t xml:space="preserve"> </w:t>
            </w:r>
            <w:r w:rsidR="00CB2FDC" w:rsidRPr="00CB2FDC">
              <w:rPr>
                <w:rFonts w:cs="Arial"/>
                <w:bCs/>
              </w:rPr>
              <w:t>Juene Kennedy</w:t>
            </w:r>
          </w:p>
          <w:p w14:paraId="152E1D86" w14:textId="656B326D" w:rsidR="009D441E" w:rsidRDefault="00E2147D" w:rsidP="009D441E">
            <w:pPr>
              <w:ind w:right="18"/>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r w:rsidR="009D441E" w:rsidRPr="003D747E">
              <w:rPr>
                <w:rFonts w:cs="Arial"/>
                <w:bCs/>
              </w:rPr>
              <w:t xml:space="preserve"> </w:t>
            </w:r>
            <w:r w:rsidR="00082924">
              <w:rPr>
                <w:rFonts w:cs="Arial"/>
                <w:bCs/>
              </w:rPr>
              <w:t xml:space="preserve">Dee </w:t>
            </w:r>
            <w:proofErr w:type="spellStart"/>
            <w:r w:rsidR="00082924">
              <w:rPr>
                <w:rFonts w:cs="Arial"/>
                <w:bCs/>
              </w:rPr>
              <w:t>Mcguffey</w:t>
            </w:r>
            <w:proofErr w:type="spellEnd"/>
          </w:p>
          <w:p w14:paraId="252F5787" w14:textId="77777777" w:rsidR="009D441E" w:rsidRDefault="00CB2FDC" w:rsidP="009D441E">
            <w:pPr>
              <w:tabs>
                <w:tab w:val="left" w:pos="419"/>
                <w:tab w:val="right" w:pos="2070"/>
                <w:tab w:val="right" w:pos="2160"/>
                <w:tab w:val="left" w:pos="2520"/>
                <w:tab w:val="left" w:pos="3585"/>
              </w:tabs>
              <w:ind w:right="18"/>
              <w:rPr>
                <w:rFonts w:cs="Arial"/>
                <w:bCs/>
              </w:rPr>
            </w:pPr>
            <w:r>
              <w:rPr>
                <w:rFonts w:cs="Arial"/>
                <w:bCs/>
              </w:rPr>
              <w:fldChar w:fldCharType="begin">
                <w:ffData>
                  <w:name w:val="Check11"/>
                  <w:enabled/>
                  <w:calcOnExit w:val="0"/>
                  <w:checkBox>
                    <w:sizeAuto/>
                    <w:default w:val="1"/>
                  </w:checkBox>
                </w:ffData>
              </w:fldChar>
            </w:r>
            <w:bookmarkStart w:id="0" w:name="Check11"/>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bookmarkEnd w:id="0"/>
            <w:r w:rsidR="009D441E">
              <w:rPr>
                <w:rFonts w:cs="Arial"/>
                <w:bCs/>
              </w:rPr>
              <w:t xml:space="preserve"> </w:t>
            </w:r>
            <w:r>
              <w:rPr>
                <w:rFonts w:cs="Arial"/>
                <w:bCs/>
              </w:rPr>
              <w:t xml:space="preserve">Donna </w:t>
            </w:r>
            <w:proofErr w:type="spellStart"/>
            <w:r>
              <w:rPr>
                <w:rFonts w:cs="Arial"/>
                <w:bCs/>
              </w:rPr>
              <w:t>Mathwig</w:t>
            </w:r>
            <w:proofErr w:type="spellEnd"/>
            <w:r w:rsidR="009D441E">
              <w:rPr>
                <w:rFonts w:cs="Arial"/>
                <w:bCs/>
              </w:rPr>
              <w:tab/>
            </w:r>
            <w:r w:rsidR="009D441E">
              <w:rPr>
                <w:rFonts w:cs="Arial"/>
                <w:bCs/>
              </w:rPr>
              <w:tab/>
            </w:r>
            <w:r w:rsidR="009D441E">
              <w:rPr>
                <w:rFonts w:cs="Arial"/>
                <w:bCs/>
              </w:rPr>
              <w:tab/>
              <w:t xml:space="preserve">      </w:t>
            </w:r>
          </w:p>
          <w:p w14:paraId="243D9236" w14:textId="77777777" w:rsidR="009D441E" w:rsidRDefault="00AF101A" w:rsidP="009D441E">
            <w:pPr>
              <w:tabs>
                <w:tab w:val="right" w:pos="2070"/>
                <w:tab w:val="right" w:pos="2160"/>
                <w:tab w:val="left" w:pos="2520"/>
                <w:tab w:val="left" w:pos="3628"/>
              </w:tabs>
              <w:ind w:left="7920" w:right="720" w:hanging="7920"/>
              <w:rPr>
                <w:rFonts w:cs="Arial"/>
                <w:bCs/>
              </w:rPr>
            </w:pPr>
            <w:r>
              <w:rPr>
                <w:rFonts w:cs="Arial"/>
                <w:bCs/>
              </w:rPr>
              <w:fldChar w:fldCharType="begin">
                <w:ffData>
                  <w:name w:val="Check16"/>
                  <w:enabled/>
                  <w:calcOnExit w:val="0"/>
                  <w:checkBox>
                    <w:sizeAuto/>
                    <w:default w:val="1"/>
                  </w:checkBox>
                </w:ffData>
              </w:fldChar>
            </w:r>
            <w:bookmarkStart w:id="1" w:name="Check16"/>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bookmarkEnd w:id="1"/>
            <w:r w:rsidR="009D441E">
              <w:rPr>
                <w:rFonts w:cs="Arial"/>
                <w:bCs/>
              </w:rPr>
              <w:t xml:space="preserve"> Sup. Nancy Ogren</w:t>
            </w:r>
          </w:p>
        </w:tc>
        <w:tc>
          <w:tcPr>
            <w:tcW w:w="3092" w:type="dxa"/>
          </w:tcPr>
          <w:p w14:paraId="691EF5FC" w14:textId="465785BF" w:rsidR="009D441E" w:rsidRDefault="006B6518" w:rsidP="009D441E">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Pr>
                <w:rFonts w:cs="Arial"/>
                <w:bCs/>
              </w:rPr>
            </w:r>
            <w:r>
              <w:rPr>
                <w:rFonts w:cs="Arial"/>
                <w:bCs/>
              </w:rPr>
              <w:fldChar w:fldCharType="end"/>
            </w:r>
            <w:r w:rsidR="00591C86">
              <w:rPr>
                <w:rFonts w:cs="Arial"/>
                <w:bCs/>
              </w:rPr>
              <w:t xml:space="preserve"> </w:t>
            </w:r>
            <w:proofErr w:type="spellStart"/>
            <w:r w:rsidR="00591C86">
              <w:rPr>
                <w:rFonts w:cs="Arial"/>
                <w:bCs/>
              </w:rPr>
              <w:t>Lise</w:t>
            </w:r>
            <w:proofErr w:type="spellEnd"/>
            <w:r w:rsidR="00082924">
              <w:rPr>
                <w:rFonts w:cs="Arial"/>
                <w:bCs/>
              </w:rPr>
              <w:t xml:space="preserve"> Rogers</w:t>
            </w:r>
          </w:p>
          <w:p w14:paraId="63CFB29D" w14:textId="5AFB782D" w:rsidR="009D441E" w:rsidRDefault="00CB2FDC" w:rsidP="009D441E">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r w:rsidR="009D441E" w:rsidRPr="003D747E">
              <w:rPr>
                <w:rFonts w:cs="Arial"/>
                <w:bCs/>
              </w:rPr>
              <w:t xml:space="preserve"> </w:t>
            </w:r>
          </w:p>
          <w:p w14:paraId="32042AB8" w14:textId="1064CD84" w:rsidR="00EB4470" w:rsidRDefault="00CB2FDC" w:rsidP="00EB4470">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r w:rsidR="00EB4470">
              <w:rPr>
                <w:rFonts w:cs="Arial"/>
                <w:bCs/>
              </w:rPr>
              <w:t xml:space="preserve"> </w:t>
            </w:r>
          </w:p>
          <w:p w14:paraId="64E7AE15" w14:textId="77777777" w:rsidR="00EB4470" w:rsidRDefault="00547C97" w:rsidP="00EB4470">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0"/>
                  </w:checkBox>
                </w:ffData>
              </w:fldChar>
            </w:r>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r w:rsidR="00EB4470" w:rsidRPr="003D747E">
              <w:rPr>
                <w:rFonts w:cs="Arial"/>
                <w:bCs/>
              </w:rPr>
              <w:t xml:space="preserve"> </w:t>
            </w:r>
          </w:p>
          <w:p w14:paraId="270E4248" w14:textId="77777777" w:rsidR="009D441E" w:rsidRDefault="009D441E" w:rsidP="009D441E">
            <w:pPr>
              <w:tabs>
                <w:tab w:val="right" w:pos="2070"/>
                <w:tab w:val="right" w:pos="2160"/>
                <w:tab w:val="left" w:pos="2520"/>
              </w:tabs>
              <w:ind w:right="720"/>
              <w:rPr>
                <w:rFonts w:cs="Arial"/>
                <w:bCs/>
              </w:rPr>
            </w:pPr>
          </w:p>
        </w:tc>
      </w:tr>
    </w:tbl>
    <w:tbl>
      <w:tblPr>
        <w:tblStyle w:val="TableGrid"/>
        <w:tblpPr w:leftFromText="180" w:rightFromText="180" w:vertAnchor="text" w:horzAnchor="page" w:tblpX="6781" w:tblpY="51"/>
        <w:tblW w:w="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9D441E" w14:paraId="191B999F" w14:textId="77777777" w:rsidTr="00AF101A">
        <w:trPr>
          <w:trHeight w:val="253"/>
        </w:trPr>
        <w:tc>
          <w:tcPr>
            <w:tcW w:w="5212" w:type="dxa"/>
          </w:tcPr>
          <w:p w14:paraId="6306DB65" w14:textId="77777777" w:rsidR="009D441E" w:rsidRPr="009D441E" w:rsidRDefault="009D441E" w:rsidP="00AF101A">
            <w:pPr>
              <w:tabs>
                <w:tab w:val="right" w:pos="2070"/>
                <w:tab w:val="right" w:pos="2160"/>
                <w:tab w:val="left" w:pos="2520"/>
              </w:tabs>
              <w:ind w:right="1410"/>
              <w:jc w:val="center"/>
              <w:rPr>
                <w:rFonts w:cs="Arial"/>
                <w:b/>
                <w:bCs/>
                <w:u w:val="single"/>
              </w:rPr>
            </w:pPr>
            <w:r w:rsidRPr="009D441E">
              <w:rPr>
                <w:rFonts w:cs="Arial"/>
                <w:b/>
                <w:bCs/>
                <w:u w:val="single"/>
              </w:rPr>
              <w:t>Staff Present</w:t>
            </w:r>
          </w:p>
        </w:tc>
      </w:tr>
      <w:tr w:rsidR="009D441E" w14:paraId="5FDD2452" w14:textId="77777777" w:rsidTr="00AF101A">
        <w:trPr>
          <w:trHeight w:val="507"/>
        </w:trPr>
        <w:tc>
          <w:tcPr>
            <w:tcW w:w="5212" w:type="dxa"/>
          </w:tcPr>
          <w:p w14:paraId="52E119C4" w14:textId="77777777" w:rsidR="009D441E" w:rsidRDefault="009D441E" w:rsidP="00AF101A">
            <w:pPr>
              <w:tabs>
                <w:tab w:val="left" w:pos="166"/>
                <w:tab w:val="right" w:pos="2070"/>
                <w:tab w:val="right" w:pos="2160"/>
                <w:tab w:val="left" w:pos="3645"/>
              </w:tabs>
              <w:ind w:left="2776" w:right="720" w:hanging="2776"/>
              <w:rPr>
                <w:rFonts w:cs="Arial"/>
                <w:bCs/>
                <w:sz w:val="16"/>
              </w:rPr>
            </w:pPr>
            <w:r>
              <w:rPr>
                <w:rFonts w:cs="Arial"/>
                <w:bCs/>
              </w:rPr>
              <w:fldChar w:fldCharType="begin">
                <w:ffData>
                  <w:name w:val="Check13"/>
                  <w:enabled/>
                  <w:calcOnExit w:val="0"/>
                  <w:checkBox>
                    <w:sizeAuto/>
                    <w:default w:val="1"/>
                  </w:checkBox>
                </w:ffData>
              </w:fldChar>
            </w:r>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r>
              <w:rPr>
                <w:rFonts w:cs="Arial"/>
                <w:bCs/>
              </w:rPr>
              <w:t xml:space="preserve"> </w:t>
            </w:r>
            <w:r w:rsidRPr="009D441E">
              <w:rPr>
                <w:rFonts w:cs="Arial"/>
                <w:bCs/>
              </w:rPr>
              <w:t>Sarah Collard, HHSA Director</w:t>
            </w:r>
            <w:r>
              <w:rPr>
                <w:rFonts w:cs="Arial"/>
                <w:bCs/>
                <w:sz w:val="16"/>
              </w:rPr>
              <w:tab/>
            </w:r>
          </w:p>
          <w:p w14:paraId="20A6461A" w14:textId="080E4A36" w:rsidR="009D441E" w:rsidRDefault="006B6518"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4"/>
                  <w:enabled/>
                  <w:calcOnExit w:val="0"/>
                  <w:checkBox>
                    <w:sizeAuto/>
                    <w:default w:val="1"/>
                  </w:checkBox>
                </w:ffData>
              </w:fldChar>
            </w:r>
            <w:bookmarkStart w:id="2" w:name="Check14"/>
            <w:r>
              <w:rPr>
                <w:rFonts w:cs="Arial"/>
                <w:bCs/>
              </w:rPr>
              <w:instrText xml:space="preserve"> FORMCHECKBOX </w:instrText>
            </w:r>
            <w:r>
              <w:rPr>
                <w:rFonts w:cs="Arial"/>
                <w:bCs/>
              </w:rPr>
            </w:r>
            <w:r>
              <w:rPr>
                <w:rFonts w:cs="Arial"/>
                <w:bCs/>
              </w:rPr>
              <w:fldChar w:fldCharType="end"/>
            </w:r>
            <w:bookmarkEnd w:id="2"/>
            <w:r w:rsidR="009D441E">
              <w:rPr>
                <w:rFonts w:cs="Arial"/>
                <w:bCs/>
                <w:sz w:val="16"/>
              </w:rPr>
              <w:t xml:space="preserve"> </w:t>
            </w:r>
            <w:r w:rsidR="009D441E" w:rsidRPr="009D441E">
              <w:rPr>
                <w:rFonts w:cs="Arial"/>
                <w:bCs/>
              </w:rPr>
              <w:t>Samanth</w:t>
            </w:r>
            <w:r w:rsidR="00CB34C8">
              <w:rPr>
                <w:rFonts w:cs="Arial"/>
                <w:bCs/>
              </w:rPr>
              <w:t>a Schlieter, MHSA</w:t>
            </w:r>
          </w:p>
          <w:p w14:paraId="25DC1B61" w14:textId="77777777" w:rsidR="0056635B" w:rsidRDefault="0061062E"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7"/>
                  <w:enabled/>
                  <w:calcOnExit w:val="0"/>
                  <w:checkBox>
                    <w:sizeAuto/>
                    <w:default w:val="0"/>
                  </w:checkBox>
                </w:ffData>
              </w:fldChar>
            </w:r>
            <w:bookmarkStart w:id="3" w:name="Check17"/>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bookmarkEnd w:id="3"/>
            <w:r w:rsidR="0056635B">
              <w:rPr>
                <w:rFonts w:cs="Arial"/>
                <w:bCs/>
              </w:rPr>
              <w:t xml:space="preserve"> Tracie Lima, Clinical Director BHS</w:t>
            </w:r>
          </w:p>
          <w:p w14:paraId="08131A1B" w14:textId="77777777" w:rsidR="0056635B" w:rsidRDefault="0056635B" w:rsidP="00CB34C8">
            <w:pPr>
              <w:tabs>
                <w:tab w:val="left" w:pos="166"/>
                <w:tab w:val="right" w:pos="2070"/>
                <w:tab w:val="right" w:pos="2160"/>
                <w:tab w:val="left" w:pos="3645"/>
              </w:tabs>
              <w:ind w:left="2776" w:right="780" w:hanging="2776"/>
              <w:rPr>
                <w:rFonts w:cs="Arial"/>
                <w:bCs/>
              </w:rPr>
            </w:pPr>
            <w:r>
              <w:rPr>
                <w:rFonts w:cs="Arial"/>
                <w:bCs/>
              </w:rPr>
              <w:fldChar w:fldCharType="begin">
                <w:ffData>
                  <w:name w:val="Check18"/>
                  <w:enabled/>
                  <w:calcOnExit w:val="0"/>
                  <w:checkBox>
                    <w:sizeAuto/>
                    <w:default w:val="1"/>
                  </w:checkBox>
                </w:ffData>
              </w:fldChar>
            </w:r>
            <w:bookmarkStart w:id="4" w:name="Check18"/>
            <w:r>
              <w:rPr>
                <w:rFonts w:cs="Arial"/>
                <w:bCs/>
              </w:rPr>
              <w:instrText xml:space="preserve"> FORMCHECKBOX </w:instrText>
            </w:r>
            <w:r w:rsidR="00274E85">
              <w:rPr>
                <w:rFonts w:cs="Arial"/>
                <w:bCs/>
              </w:rPr>
            </w:r>
            <w:r w:rsidR="00274E85">
              <w:rPr>
                <w:rFonts w:cs="Arial"/>
                <w:bCs/>
              </w:rPr>
              <w:fldChar w:fldCharType="separate"/>
            </w:r>
            <w:r>
              <w:rPr>
                <w:rFonts w:cs="Arial"/>
                <w:bCs/>
              </w:rPr>
              <w:fldChar w:fldCharType="end"/>
            </w:r>
            <w:bookmarkEnd w:id="4"/>
            <w:r>
              <w:rPr>
                <w:rFonts w:cs="Arial"/>
                <w:bCs/>
              </w:rPr>
              <w:t xml:space="preserve"> </w:t>
            </w:r>
            <w:r w:rsidR="00CB34C8">
              <w:rPr>
                <w:rFonts w:cs="Arial"/>
                <w:bCs/>
              </w:rPr>
              <w:t>Laura Price</w:t>
            </w:r>
            <w:r w:rsidR="0003417A">
              <w:rPr>
                <w:rFonts w:cs="Arial"/>
                <w:bCs/>
              </w:rPr>
              <w:t xml:space="preserve">, </w:t>
            </w:r>
            <w:r w:rsidR="00CB34C8">
              <w:rPr>
                <w:rFonts w:cs="Arial"/>
                <w:bCs/>
              </w:rPr>
              <w:t>Executive Secretary</w:t>
            </w:r>
          </w:p>
        </w:tc>
      </w:tr>
    </w:tbl>
    <w:p w14:paraId="41C74591" w14:textId="77777777" w:rsidR="009D441E" w:rsidRPr="009D441E" w:rsidRDefault="009D441E" w:rsidP="009D441E">
      <w:pPr>
        <w:rPr>
          <w:rFonts w:cs="Arial"/>
        </w:rPr>
      </w:pPr>
    </w:p>
    <w:p w14:paraId="14C4951C" w14:textId="6B05E38A" w:rsidR="00A52503" w:rsidRPr="00A756EE" w:rsidRDefault="0003417A" w:rsidP="00A756EE">
      <w:pPr>
        <w:spacing w:after="120" w:line="235" w:lineRule="auto"/>
        <w:ind w:right="90"/>
        <w:jc w:val="center"/>
        <w:rPr>
          <w:b/>
          <w:bCs/>
        </w:rPr>
      </w:pPr>
      <w:r>
        <w:rPr>
          <w:b/>
          <w:bCs/>
        </w:rPr>
        <w:t xml:space="preserve">Guest: </w:t>
      </w:r>
    </w:p>
    <w:p w14:paraId="549906F2" w14:textId="77777777" w:rsidR="00A52503" w:rsidRDefault="00A52503" w:rsidP="00A52503">
      <w:pPr>
        <w:pStyle w:val="paragraph"/>
        <w:spacing w:before="0" w:beforeAutospacing="0" w:after="0" w:afterAutospacing="0"/>
        <w:textAlignment w:val="baseline"/>
        <w:rPr>
          <w:rFonts w:ascii="Arial" w:hAnsi="Arial" w:cs="Arial"/>
          <w:sz w:val="20"/>
          <w:szCs w:val="20"/>
        </w:rPr>
      </w:pPr>
    </w:p>
    <w:p w14:paraId="0DAC5F76" w14:textId="46C038BC" w:rsidR="009D441E" w:rsidRPr="0081156D" w:rsidRDefault="009D441E" w:rsidP="0081156D">
      <w:pPr>
        <w:pStyle w:val="paragraph"/>
        <w:numPr>
          <w:ilvl w:val="0"/>
          <w:numId w:val="13"/>
        </w:numPr>
        <w:spacing w:before="0" w:beforeAutospacing="0" w:after="0" w:afterAutospacing="0"/>
        <w:textAlignment w:val="baseline"/>
        <w:rPr>
          <w:rStyle w:val="normaltextrun"/>
          <w:rFonts w:ascii="Cambria" w:hAnsi="Cambria" w:cstheme="minorHAnsi"/>
        </w:rPr>
      </w:pPr>
      <w:r w:rsidRPr="0081156D">
        <w:rPr>
          <w:rFonts w:ascii="Cambria" w:hAnsi="Cambria" w:cstheme="minorHAnsi"/>
          <w:u w:val="single"/>
        </w:rPr>
        <w:t>C</w:t>
      </w:r>
      <w:r w:rsidRPr="0081156D">
        <w:rPr>
          <w:rStyle w:val="normaltextrun"/>
          <w:rFonts w:ascii="Cambria" w:hAnsi="Cambria" w:cstheme="minorHAnsi"/>
          <w:color w:val="000000"/>
          <w:u w:val="single"/>
        </w:rPr>
        <w:t>all to Order</w:t>
      </w:r>
      <w:r w:rsidRPr="0081156D">
        <w:rPr>
          <w:rStyle w:val="normaltextrun"/>
          <w:rFonts w:ascii="Cambria" w:hAnsi="Cambria" w:cstheme="minorHAnsi"/>
          <w:color w:val="000000"/>
        </w:rPr>
        <w:t xml:space="preserve">: </w:t>
      </w:r>
      <w:r w:rsidR="00BF3EED">
        <w:rPr>
          <w:rStyle w:val="normaltextrun"/>
          <w:rFonts w:ascii="Cambria" w:hAnsi="Cambria" w:cstheme="minorHAnsi"/>
          <w:color w:val="000000"/>
        </w:rPr>
        <w:t>Director Collard cal</w:t>
      </w:r>
      <w:r w:rsidR="000B2708">
        <w:rPr>
          <w:rStyle w:val="normaltextrun"/>
          <w:rFonts w:ascii="Cambria" w:hAnsi="Cambria" w:cstheme="minorHAnsi"/>
          <w:color w:val="000000"/>
        </w:rPr>
        <w:t>led the meeting to order at 3:35</w:t>
      </w:r>
      <w:r w:rsidR="00BF3EED">
        <w:rPr>
          <w:rStyle w:val="normaltextrun"/>
          <w:rFonts w:ascii="Cambria" w:hAnsi="Cambria" w:cstheme="minorHAnsi"/>
          <w:color w:val="000000"/>
        </w:rPr>
        <w:t xml:space="preserve"> PM</w:t>
      </w:r>
    </w:p>
    <w:p w14:paraId="28D6FAC6" w14:textId="77777777" w:rsidR="0081156D" w:rsidRPr="0081156D" w:rsidRDefault="0081156D" w:rsidP="0081156D">
      <w:pPr>
        <w:pStyle w:val="paragraph"/>
        <w:spacing w:before="0" w:beforeAutospacing="0" w:after="0" w:afterAutospacing="0"/>
        <w:ind w:left="720"/>
        <w:textAlignment w:val="baseline"/>
        <w:rPr>
          <w:rFonts w:ascii="Cambria" w:hAnsi="Cambria" w:cstheme="minorHAnsi"/>
        </w:rPr>
      </w:pPr>
    </w:p>
    <w:p w14:paraId="5A5F4DA7" w14:textId="323980D1" w:rsidR="00AA71DA" w:rsidRDefault="009D441E" w:rsidP="00AA71DA">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Roll Call</w:t>
      </w:r>
      <w:r w:rsidRPr="003426AF">
        <w:rPr>
          <w:rStyle w:val="normaltextrun"/>
          <w:rFonts w:ascii="Cambria" w:hAnsi="Cambria" w:cstheme="minorHAnsi"/>
          <w:color w:val="000000"/>
        </w:rPr>
        <w:t xml:space="preserve">: </w:t>
      </w:r>
      <w:r w:rsidR="00BF3EED">
        <w:rPr>
          <w:rStyle w:val="normaltextrun"/>
          <w:rFonts w:ascii="Cambria" w:hAnsi="Cambria" w:cstheme="minorHAnsi"/>
          <w:color w:val="000000"/>
        </w:rPr>
        <w:t>Board members</w:t>
      </w:r>
      <w:r w:rsidR="004226FD">
        <w:rPr>
          <w:rStyle w:val="normaltextrun"/>
          <w:rFonts w:ascii="Cambria" w:hAnsi="Cambria" w:cstheme="minorHAnsi"/>
          <w:color w:val="000000"/>
        </w:rPr>
        <w:t xml:space="preserve"> and</w:t>
      </w:r>
      <w:r w:rsidR="00BF3EED">
        <w:rPr>
          <w:rStyle w:val="normaltextrun"/>
          <w:rFonts w:ascii="Cambria" w:hAnsi="Cambria" w:cstheme="minorHAnsi"/>
          <w:color w:val="000000"/>
        </w:rPr>
        <w:t xml:space="preserve"> staff answered in the affirmative to the roll call taken by Executive Secretary Laura Price. </w:t>
      </w:r>
      <w:r w:rsidRPr="003426AF">
        <w:rPr>
          <w:rStyle w:val="normaltextrun"/>
          <w:rFonts w:ascii="Cambria" w:hAnsi="Cambria" w:cstheme="minorHAnsi"/>
          <w:color w:val="000000"/>
        </w:rPr>
        <w:t>Due to Covid</w:t>
      </w:r>
      <w:r w:rsidR="00316E15">
        <w:rPr>
          <w:rStyle w:val="normaltextrun"/>
          <w:rFonts w:ascii="Cambria" w:hAnsi="Cambria" w:cstheme="minorHAnsi"/>
          <w:color w:val="000000"/>
        </w:rPr>
        <w:t>-19 precautions,</w:t>
      </w:r>
      <w:r w:rsidR="00BF3EED">
        <w:rPr>
          <w:rStyle w:val="normaltextrun"/>
          <w:rFonts w:ascii="Cambria" w:hAnsi="Cambria" w:cstheme="minorHAnsi"/>
          <w:color w:val="000000"/>
        </w:rPr>
        <w:t xml:space="preserve"> Board member</w:t>
      </w:r>
      <w:r w:rsidR="00316E15">
        <w:rPr>
          <w:rStyle w:val="normaltextrun"/>
          <w:rFonts w:ascii="Cambria" w:hAnsi="Cambria" w:cstheme="minorHAnsi"/>
          <w:color w:val="000000"/>
        </w:rPr>
        <w:t xml:space="preserve"> </w:t>
      </w:r>
      <w:proofErr w:type="spellStart"/>
      <w:r w:rsidR="00316E15">
        <w:rPr>
          <w:rStyle w:val="normaltextrun"/>
          <w:rFonts w:ascii="Cambria" w:hAnsi="Cambria" w:cstheme="minorHAnsi"/>
          <w:color w:val="000000"/>
        </w:rPr>
        <w:t>Ogren</w:t>
      </w:r>
      <w:proofErr w:type="spellEnd"/>
      <w:r w:rsidR="00CB26AC">
        <w:rPr>
          <w:rStyle w:val="normaltextrun"/>
          <w:rFonts w:ascii="Cambria" w:hAnsi="Cambria" w:cstheme="minorHAnsi"/>
          <w:color w:val="000000"/>
        </w:rPr>
        <w:t>, Board member</w:t>
      </w:r>
      <w:r w:rsidR="00591C86">
        <w:rPr>
          <w:rStyle w:val="normaltextrun"/>
          <w:rFonts w:ascii="Cambria" w:hAnsi="Cambria" w:cstheme="minorHAnsi"/>
          <w:color w:val="000000"/>
        </w:rPr>
        <w:t xml:space="preserve"> Rogers</w:t>
      </w:r>
      <w:r w:rsidR="00CB26AC">
        <w:rPr>
          <w:rStyle w:val="normaltextrun"/>
          <w:rFonts w:ascii="Cambria" w:hAnsi="Cambria" w:cstheme="minorHAnsi"/>
          <w:color w:val="000000"/>
        </w:rPr>
        <w:t>, and Board member</w:t>
      </w:r>
      <w:r w:rsidR="00591C86">
        <w:rPr>
          <w:rStyle w:val="normaltextrun"/>
          <w:rFonts w:ascii="Cambria" w:hAnsi="Cambria" w:cstheme="minorHAnsi"/>
          <w:color w:val="000000"/>
        </w:rPr>
        <w:t xml:space="preserve"> </w:t>
      </w:r>
      <w:proofErr w:type="spellStart"/>
      <w:r w:rsidR="00591C86">
        <w:rPr>
          <w:rStyle w:val="normaltextrun"/>
          <w:rFonts w:ascii="Cambria" w:hAnsi="Cambria" w:cstheme="minorHAnsi"/>
          <w:color w:val="000000"/>
        </w:rPr>
        <w:t>Mathwig</w:t>
      </w:r>
      <w:proofErr w:type="spellEnd"/>
      <w:r w:rsidR="00316E15">
        <w:rPr>
          <w:rStyle w:val="normaltextrun"/>
          <w:rFonts w:ascii="Cambria" w:hAnsi="Cambria" w:cstheme="minorHAnsi"/>
          <w:color w:val="000000"/>
        </w:rPr>
        <w:t xml:space="preserve"> </w:t>
      </w:r>
      <w:r w:rsidRPr="003426AF">
        <w:rPr>
          <w:rStyle w:val="normaltextrun"/>
          <w:rFonts w:ascii="Cambria" w:hAnsi="Cambria" w:cstheme="minorHAnsi"/>
          <w:color w:val="000000"/>
        </w:rPr>
        <w:t>participated in the meeting by Zoom.</w:t>
      </w:r>
      <w:r w:rsidRPr="003426AF">
        <w:rPr>
          <w:rStyle w:val="eop"/>
          <w:rFonts w:ascii="Cambria" w:hAnsi="Cambria" w:cstheme="minorHAnsi"/>
          <w:color w:val="000000"/>
        </w:rPr>
        <w:t> </w:t>
      </w:r>
    </w:p>
    <w:p w14:paraId="1532E3B3" w14:textId="77777777" w:rsidR="00AA71DA" w:rsidRDefault="00AA71DA" w:rsidP="00AA71DA">
      <w:pPr>
        <w:pStyle w:val="ListParagraph"/>
        <w:rPr>
          <w:rStyle w:val="normaltextrun"/>
          <w:rFonts w:ascii="Cambria" w:hAnsi="Cambria" w:cstheme="minorHAnsi"/>
          <w:color w:val="000000"/>
          <w:u w:val="single"/>
        </w:rPr>
      </w:pPr>
    </w:p>
    <w:p w14:paraId="5C56104F" w14:textId="7E8B0C66" w:rsidR="009D441E" w:rsidRPr="00AA71DA" w:rsidRDefault="009D441E" w:rsidP="00AE1784">
      <w:pPr>
        <w:pStyle w:val="paragraph"/>
        <w:numPr>
          <w:ilvl w:val="0"/>
          <w:numId w:val="13"/>
        </w:numPr>
        <w:spacing w:before="0" w:beforeAutospacing="0" w:after="0" w:afterAutospacing="0"/>
        <w:textAlignment w:val="baseline"/>
        <w:rPr>
          <w:rStyle w:val="normaltextrun"/>
          <w:rFonts w:ascii="Cambria" w:hAnsi="Cambria" w:cstheme="minorHAnsi"/>
        </w:rPr>
      </w:pPr>
      <w:r w:rsidRPr="00AA71DA">
        <w:rPr>
          <w:rStyle w:val="normaltextrun"/>
          <w:rFonts w:ascii="Cambria" w:hAnsi="Cambria" w:cstheme="minorHAnsi"/>
          <w:color w:val="000000"/>
          <w:u w:val="single"/>
        </w:rPr>
        <w:t>Minute Approval</w:t>
      </w:r>
      <w:r w:rsidR="0024438D" w:rsidRPr="00AA71DA">
        <w:rPr>
          <w:rStyle w:val="normaltextrun"/>
          <w:rFonts w:ascii="Cambria" w:hAnsi="Cambria" w:cstheme="minorHAnsi"/>
          <w:color w:val="000000"/>
        </w:rPr>
        <w:t xml:space="preserve">: </w:t>
      </w:r>
      <w:r w:rsidR="00443BDE">
        <w:rPr>
          <w:rStyle w:val="normaltextrun"/>
          <w:rFonts w:ascii="Cambria" w:hAnsi="Cambria" w:cstheme="minorHAnsi"/>
          <w:color w:val="000000"/>
        </w:rPr>
        <w:t xml:space="preserve">Board member </w:t>
      </w:r>
      <w:proofErr w:type="spellStart"/>
      <w:r w:rsidR="00443BDE">
        <w:rPr>
          <w:rStyle w:val="normaltextrun"/>
          <w:rFonts w:ascii="Cambria" w:hAnsi="Cambria" w:cstheme="minorHAnsi"/>
          <w:color w:val="000000"/>
        </w:rPr>
        <w:t>Mathwig</w:t>
      </w:r>
      <w:proofErr w:type="spellEnd"/>
      <w:r w:rsidR="00443BDE">
        <w:rPr>
          <w:rStyle w:val="normaltextrun"/>
          <w:rFonts w:ascii="Cambria" w:hAnsi="Cambria" w:cstheme="minorHAnsi"/>
          <w:color w:val="000000"/>
        </w:rPr>
        <w:t xml:space="preserve"> motio</w:t>
      </w:r>
      <w:r w:rsidR="00656943">
        <w:rPr>
          <w:rStyle w:val="normaltextrun"/>
          <w:rFonts w:ascii="Cambria" w:hAnsi="Cambria" w:cstheme="minorHAnsi"/>
          <w:color w:val="000000"/>
        </w:rPr>
        <w:t xml:space="preserve">ned Board member </w:t>
      </w:r>
      <w:proofErr w:type="spellStart"/>
      <w:r w:rsidR="00656943">
        <w:rPr>
          <w:rStyle w:val="normaltextrun"/>
          <w:rFonts w:ascii="Cambria" w:hAnsi="Cambria" w:cstheme="minorHAnsi"/>
          <w:color w:val="000000"/>
        </w:rPr>
        <w:t>Ogren</w:t>
      </w:r>
      <w:proofErr w:type="spellEnd"/>
      <w:r w:rsidR="00656943">
        <w:rPr>
          <w:rStyle w:val="normaltextrun"/>
          <w:rFonts w:ascii="Cambria" w:hAnsi="Cambria" w:cstheme="minorHAnsi"/>
          <w:color w:val="000000"/>
        </w:rPr>
        <w:t xml:space="preserve"> seconded.</w:t>
      </w:r>
      <w:r w:rsidR="00443BDE">
        <w:rPr>
          <w:rStyle w:val="normaltextrun"/>
          <w:rFonts w:ascii="Cambria" w:hAnsi="Cambria" w:cstheme="minorHAnsi"/>
          <w:color w:val="000000"/>
        </w:rPr>
        <w:t xml:space="preserve"> </w:t>
      </w:r>
      <w:r w:rsidR="00656943">
        <w:rPr>
          <w:rStyle w:val="normaltextrun"/>
          <w:rFonts w:ascii="Cambria" w:hAnsi="Cambria" w:cstheme="minorHAnsi"/>
          <w:color w:val="000000"/>
        </w:rPr>
        <w:t>A</w:t>
      </w:r>
      <w:r w:rsidR="005270D1">
        <w:rPr>
          <w:rStyle w:val="normaltextrun"/>
          <w:rFonts w:ascii="Cambria" w:hAnsi="Cambria" w:cstheme="minorHAnsi"/>
          <w:color w:val="000000"/>
        </w:rPr>
        <w:t xml:space="preserve">ll in </w:t>
      </w:r>
      <w:proofErr w:type="gramStart"/>
      <w:r w:rsidR="00656943">
        <w:rPr>
          <w:rStyle w:val="normaltextrun"/>
          <w:rFonts w:ascii="Cambria" w:hAnsi="Cambria" w:cstheme="minorHAnsi"/>
          <w:color w:val="000000"/>
        </w:rPr>
        <w:t>favor,</w:t>
      </w:r>
      <w:proofErr w:type="gramEnd"/>
      <w:r w:rsidR="005270D1">
        <w:rPr>
          <w:rStyle w:val="normaltextrun"/>
          <w:rFonts w:ascii="Cambria" w:hAnsi="Cambria" w:cstheme="minorHAnsi"/>
          <w:color w:val="000000"/>
        </w:rPr>
        <w:t xml:space="preserve"> none opposed</w:t>
      </w:r>
      <w:r w:rsidR="00CB26AC">
        <w:rPr>
          <w:rStyle w:val="normaltextrun"/>
          <w:rFonts w:ascii="Cambria" w:hAnsi="Cambria" w:cstheme="minorHAnsi"/>
          <w:color w:val="000000"/>
        </w:rPr>
        <w:t>.</w:t>
      </w:r>
    </w:p>
    <w:p w14:paraId="6CBC8F12" w14:textId="77777777" w:rsidR="00BA64A6" w:rsidRPr="00BA64A6" w:rsidRDefault="00BA64A6" w:rsidP="00BA64A6">
      <w:pPr>
        <w:pStyle w:val="paragraph"/>
        <w:spacing w:before="0" w:beforeAutospacing="0" w:after="0" w:afterAutospacing="0"/>
        <w:textAlignment w:val="baseline"/>
        <w:rPr>
          <w:rFonts w:ascii="Cambria" w:hAnsi="Cambria" w:cstheme="minorHAnsi"/>
        </w:rPr>
      </w:pPr>
    </w:p>
    <w:p w14:paraId="18C9A6B8" w14:textId="19F8FC41" w:rsidR="009D441E" w:rsidRPr="00994882"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Public Comment</w:t>
      </w:r>
      <w:r w:rsidR="0003417A">
        <w:rPr>
          <w:rStyle w:val="normaltextrun"/>
          <w:rFonts w:ascii="Cambria" w:hAnsi="Cambria" w:cstheme="minorHAnsi"/>
          <w:color w:val="000000"/>
        </w:rPr>
        <w:t>: </w:t>
      </w:r>
      <w:r w:rsidR="00386358">
        <w:rPr>
          <w:rStyle w:val="normaltextrun"/>
          <w:rFonts w:ascii="Cambria" w:hAnsi="Cambria" w:cstheme="minorHAnsi"/>
          <w:color w:val="000000"/>
        </w:rPr>
        <w:t xml:space="preserve">No public comments. </w:t>
      </w:r>
      <w:r w:rsidR="005E205B">
        <w:rPr>
          <w:rStyle w:val="normaltextrun"/>
          <w:rFonts w:ascii="Cambria" w:hAnsi="Cambria" w:cstheme="minorHAnsi"/>
          <w:color w:val="000000"/>
        </w:rPr>
        <w:t xml:space="preserve"> </w:t>
      </w:r>
    </w:p>
    <w:p w14:paraId="01A9AB7B" w14:textId="77777777" w:rsidR="00994882" w:rsidRDefault="00994882" w:rsidP="00994882">
      <w:pPr>
        <w:pStyle w:val="ListParagraph"/>
        <w:rPr>
          <w:rStyle w:val="normaltextrun"/>
          <w:rFonts w:ascii="Cambria" w:hAnsi="Cambria" w:cstheme="minorHAnsi"/>
        </w:rPr>
      </w:pPr>
    </w:p>
    <w:p w14:paraId="7FF1FDFC" w14:textId="75EB0CFF" w:rsidR="00994882" w:rsidRDefault="00994882" w:rsidP="007871AC">
      <w:pPr>
        <w:pStyle w:val="paragraph"/>
        <w:numPr>
          <w:ilvl w:val="0"/>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u w:val="single"/>
        </w:rPr>
        <w:t>Public Hearing MHSA CPP Presentation:</w:t>
      </w:r>
      <w:r>
        <w:rPr>
          <w:rStyle w:val="normaltextrun"/>
          <w:rFonts w:ascii="Cambria" w:hAnsi="Cambria" w:cstheme="minorHAnsi"/>
        </w:rPr>
        <w:t xml:space="preserve"> </w:t>
      </w:r>
      <w:r w:rsidR="00A4283F">
        <w:rPr>
          <w:rStyle w:val="normaltextrun"/>
          <w:rFonts w:ascii="Cambria" w:hAnsi="Cambria" w:cstheme="minorHAnsi"/>
        </w:rPr>
        <w:t>MHSA Coordinator</w:t>
      </w:r>
      <w:bookmarkStart w:id="5" w:name="_GoBack"/>
      <w:bookmarkEnd w:id="5"/>
      <w:r w:rsidR="00A4283F">
        <w:rPr>
          <w:rStyle w:val="normaltextrun"/>
          <w:rFonts w:ascii="Cambria" w:hAnsi="Cambria" w:cstheme="minorHAnsi"/>
        </w:rPr>
        <w:t xml:space="preserve"> Samantha Schlieter presented.</w:t>
      </w:r>
    </w:p>
    <w:p w14:paraId="2A3641CA" w14:textId="77777777" w:rsidR="00A4283F" w:rsidRDefault="00A4283F" w:rsidP="00A4283F">
      <w:pPr>
        <w:pStyle w:val="ListParagraph"/>
        <w:rPr>
          <w:rStyle w:val="normaltextrun"/>
          <w:rFonts w:ascii="Cambria" w:hAnsi="Cambria" w:cstheme="minorHAnsi"/>
        </w:rPr>
      </w:pPr>
    </w:p>
    <w:p w14:paraId="7BE8BA0B" w14:textId="4B2B09A1" w:rsidR="00A4283F" w:rsidRDefault="00A4283F" w:rsidP="00A4283F">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In 2004</w:t>
      </w:r>
      <w:r w:rsidR="00274E85">
        <w:rPr>
          <w:rStyle w:val="normaltextrun"/>
          <w:rFonts w:ascii="Cambria" w:hAnsi="Cambria" w:cstheme="minorHAnsi"/>
        </w:rPr>
        <w:t>,</w:t>
      </w:r>
      <w:r>
        <w:rPr>
          <w:rStyle w:val="normaltextrun"/>
          <w:rFonts w:ascii="Cambria" w:hAnsi="Cambria" w:cstheme="minorHAnsi"/>
        </w:rPr>
        <w:t xml:space="preserve"> the Mental Health Services Act, MHSA, </w:t>
      </w:r>
      <w:proofErr w:type="gramStart"/>
      <w:r>
        <w:rPr>
          <w:rStyle w:val="normaltextrun"/>
          <w:rFonts w:ascii="Cambria" w:hAnsi="Cambria" w:cstheme="minorHAnsi"/>
        </w:rPr>
        <w:t>was voted</w:t>
      </w:r>
      <w:proofErr w:type="gramEnd"/>
      <w:r>
        <w:rPr>
          <w:rStyle w:val="normaltextrun"/>
          <w:rFonts w:ascii="Cambria" w:hAnsi="Cambria" w:cstheme="minorHAnsi"/>
        </w:rPr>
        <w:t xml:space="preserve"> into law. The MHSA taxes 1% of personal incomes above one million. This money manages to fund nearly 25% of the state’s public mental health system. </w:t>
      </w:r>
    </w:p>
    <w:p w14:paraId="542986DD" w14:textId="273F8701" w:rsidR="00A4283F" w:rsidRDefault="00A4283F" w:rsidP="00A4283F">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Tenets of MHSA are community collaboration, cultural competency, client and </w:t>
      </w:r>
      <w:r w:rsidR="00274E85">
        <w:rPr>
          <w:rStyle w:val="normaltextrun"/>
          <w:rFonts w:ascii="Cambria" w:hAnsi="Cambria" w:cstheme="minorHAnsi"/>
        </w:rPr>
        <w:t>family-driven</w:t>
      </w:r>
      <w:r>
        <w:rPr>
          <w:rStyle w:val="normaltextrun"/>
          <w:rFonts w:ascii="Cambria" w:hAnsi="Cambria" w:cstheme="minorHAnsi"/>
        </w:rPr>
        <w:t xml:space="preserve"> services, integrated services experience, and focus is on wellness, recovery, and resilience. The two </w:t>
      </w:r>
      <w:r w:rsidR="00274E85">
        <w:rPr>
          <w:rStyle w:val="normaltextrun"/>
          <w:rFonts w:ascii="Cambria" w:hAnsi="Cambria" w:cstheme="minorHAnsi"/>
        </w:rPr>
        <w:t>most significant</w:t>
      </w:r>
      <w:r>
        <w:rPr>
          <w:rStyle w:val="normaltextrun"/>
          <w:rFonts w:ascii="Cambria" w:hAnsi="Cambria" w:cstheme="minorHAnsi"/>
        </w:rPr>
        <w:t xml:space="preserve"> components of MHSA are also the ones that are the most impactful to the community. </w:t>
      </w:r>
    </w:p>
    <w:p w14:paraId="22606A5A" w14:textId="6D90510A" w:rsidR="00A4283F" w:rsidRDefault="002A783A" w:rsidP="00A4283F">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Community Services &amp; Support, CSS, is comprised of 3 components:</w:t>
      </w:r>
    </w:p>
    <w:p w14:paraId="5481EDCF" w14:textId="427D048A" w:rsidR="002A783A" w:rsidRDefault="00274E85" w:rsidP="002A783A">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Full-Service</w:t>
      </w:r>
      <w:r w:rsidR="002A783A">
        <w:rPr>
          <w:rStyle w:val="normaltextrun"/>
          <w:rFonts w:ascii="Cambria" w:hAnsi="Cambria" w:cstheme="minorHAnsi"/>
        </w:rPr>
        <w:t xml:space="preserve"> Partnership, FSP, clients are substantially impaired because of mental illness. The money is flexible, </w:t>
      </w:r>
      <w:r w:rsidR="002A783A">
        <w:rPr>
          <w:rStyle w:val="normaltextrun"/>
          <w:rFonts w:ascii="Cambria" w:hAnsi="Cambria" w:cstheme="minorHAnsi"/>
        </w:rPr>
        <w:lastRenderedPageBreak/>
        <w:t xml:space="preserve">allowing us to pay for a wide range of things as long as it ties back into the </w:t>
      </w:r>
      <w:r w:rsidR="005B2AB0">
        <w:rPr>
          <w:rStyle w:val="normaltextrun"/>
          <w:rFonts w:ascii="Cambria" w:hAnsi="Cambria" w:cstheme="minorHAnsi"/>
        </w:rPr>
        <w:t>individual’s</w:t>
      </w:r>
      <w:r w:rsidR="002A783A">
        <w:rPr>
          <w:rStyle w:val="normaltextrun"/>
          <w:rFonts w:ascii="Cambria" w:hAnsi="Cambria" w:cstheme="minorHAnsi"/>
        </w:rPr>
        <w:t xml:space="preserve"> goals. There are clear guidelines for who qualifies for FSP.</w:t>
      </w:r>
    </w:p>
    <w:p w14:paraId="284F31E6" w14:textId="5F2778EB" w:rsidR="002A783A" w:rsidRDefault="002A783A" w:rsidP="002A783A">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Outreach and Engagement: Funding in this category </w:t>
      </w:r>
      <w:r w:rsidR="00274E85">
        <w:rPr>
          <w:rStyle w:val="normaltextrun"/>
          <w:rFonts w:ascii="Cambria" w:hAnsi="Cambria" w:cstheme="minorHAnsi"/>
        </w:rPr>
        <w:t>engages</w:t>
      </w:r>
      <w:r>
        <w:rPr>
          <w:rStyle w:val="normaltextrun"/>
          <w:rFonts w:ascii="Cambria" w:hAnsi="Cambria" w:cstheme="minorHAnsi"/>
        </w:rPr>
        <w:t xml:space="preserve"> unserved and underserved individuals. Helps link them to services and reduce disparities identified by the County. </w:t>
      </w:r>
    </w:p>
    <w:p w14:paraId="38644E29" w14:textId="5D9D13ED" w:rsidR="005B2AB0" w:rsidRDefault="005B2AB0" w:rsidP="002A783A">
      <w:pPr>
        <w:pStyle w:val="paragraph"/>
        <w:numPr>
          <w:ilvl w:val="3"/>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General System Development helps fund Six Stones Wellness Center </w:t>
      </w:r>
      <w:r w:rsidR="00274E85">
        <w:rPr>
          <w:rStyle w:val="normaltextrun"/>
          <w:rFonts w:ascii="Cambria" w:hAnsi="Cambria" w:cstheme="minorHAnsi"/>
        </w:rPr>
        <w:t>and</w:t>
      </w:r>
      <w:r>
        <w:rPr>
          <w:rStyle w:val="normaltextrun"/>
          <w:rFonts w:ascii="Cambria" w:hAnsi="Cambria" w:cstheme="minorHAnsi"/>
        </w:rPr>
        <w:t xml:space="preserve"> transportation services. </w:t>
      </w:r>
    </w:p>
    <w:p w14:paraId="7C7CAB5B" w14:textId="1411B3FA" w:rsidR="005B2AB0" w:rsidRDefault="005B2AB0" w:rsidP="005B2AB0">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Prevention &amp; Early Intervention, PEI, provides services to promote wellness and recovery. </w:t>
      </w:r>
      <w:r w:rsidR="00274E85">
        <w:rPr>
          <w:rStyle w:val="normaltextrun"/>
          <w:rFonts w:ascii="Cambria" w:hAnsi="Cambria" w:cstheme="minorHAnsi"/>
        </w:rPr>
        <w:t>Most</w:t>
      </w:r>
      <w:r>
        <w:rPr>
          <w:rStyle w:val="normaltextrun"/>
          <w:rFonts w:ascii="Cambria" w:hAnsi="Cambria" w:cstheme="minorHAnsi"/>
        </w:rPr>
        <w:t xml:space="preserve"> PEI outreach </w:t>
      </w:r>
      <w:proofErr w:type="gramStart"/>
      <w:r>
        <w:rPr>
          <w:rStyle w:val="normaltextrun"/>
          <w:rFonts w:ascii="Cambria" w:hAnsi="Cambria" w:cstheme="minorHAnsi"/>
        </w:rPr>
        <w:t>is accomplished</w:t>
      </w:r>
      <w:proofErr w:type="gramEnd"/>
      <w:r>
        <w:rPr>
          <w:rStyle w:val="normaltextrun"/>
          <w:rFonts w:ascii="Cambria" w:hAnsi="Cambria" w:cstheme="minorHAnsi"/>
        </w:rPr>
        <w:t xml:space="preserve"> through partnerships with community centers, schools, and community providers. </w:t>
      </w:r>
    </w:p>
    <w:p w14:paraId="61F27231" w14:textId="4F75B48F" w:rsidR="005B2AB0" w:rsidRPr="005B2AB0" w:rsidRDefault="005B2AB0" w:rsidP="00274E85">
      <w:pPr>
        <w:pStyle w:val="paragraph"/>
        <w:numPr>
          <w:ilvl w:val="1"/>
          <w:numId w:val="13"/>
        </w:numPr>
        <w:spacing w:before="0" w:beforeAutospacing="0" w:after="0" w:afterAutospacing="0"/>
        <w:textAlignment w:val="baseline"/>
        <w:rPr>
          <w:rStyle w:val="normaltextrun"/>
          <w:rFonts w:ascii="Cambria" w:hAnsi="Cambria" w:cstheme="minorHAnsi"/>
        </w:rPr>
      </w:pPr>
      <w:r w:rsidRPr="005B2AB0">
        <w:rPr>
          <w:rStyle w:val="normaltextrun"/>
          <w:rFonts w:ascii="Cambria" w:hAnsi="Cambria" w:cstheme="minorHAnsi"/>
        </w:rPr>
        <w:t xml:space="preserve">Focus Groups: </w:t>
      </w:r>
      <w:r w:rsidR="00274E85" w:rsidRPr="00274E85">
        <w:rPr>
          <w:rStyle w:val="normaltextrun"/>
          <w:rFonts w:ascii="Cambria" w:hAnsi="Cambria" w:cstheme="minorHAnsi"/>
        </w:rPr>
        <w:t>MHSA holds focus groups across the county for feedback on community needs every year</w:t>
      </w:r>
      <w:r w:rsidRPr="005B2AB0">
        <w:rPr>
          <w:rStyle w:val="normaltextrun"/>
          <w:rFonts w:ascii="Cambria" w:hAnsi="Cambria" w:cstheme="minorHAnsi"/>
        </w:rPr>
        <w:t xml:space="preserve">. </w:t>
      </w:r>
      <w:r w:rsidR="00274E85">
        <w:rPr>
          <w:rStyle w:val="normaltextrun"/>
          <w:rFonts w:ascii="Cambria" w:hAnsi="Cambria" w:cstheme="minorHAnsi"/>
        </w:rPr>
        <w:t>To</w:t>
      </w:r>
      <w:r w:rsidRPr="005B2AB0">
        <w:rPr>
          <w:rStyle w:val="normaltextrun"/>
          <w:rFonts w:ascii="Cambria" w:hAnsi="Cambria" w:cstheme="minorHAnsi"/>
        </w:rPr>
        <w:t xml:space="preserve"> reach more community members</w:t>
      </w:r>
      <w:r w:rsidR="00274E85">
        <w:rPr>
          <w:rStyle w:val="normaltextrun"/>
          <w:rFonts w:ascii="Cambria" w:hAnsi="Cambria" w:cstheme="minorHAnsi"/>
        </w:rPr>
        <w:t>,</w:t>
      </w:r>
      <w:r w:rsidRPr="005B2AB0">
        <w:rPr>
          <w:rStyle w:val="normaltextrun"/>
          <w:rFonts w:ascii="Cambria" w:hAnsi="Cambria" w:cstheme="minorHAnsi"/>
        </w:rPr>
        <w:t xml:space="preserve"> The MHSA Coordinator will be holding CPPP meetings regularly throughout the year and asking for feedback to assist in the planning process. The MHSA Coordinator presented last week at Six Stones. </w:t>
      </w:r>
    </w:p>
    <w:p w14:paraId="0F7AAAF6" w14:textId="7D570042" w:rsidR="005B2AB0" w:rsidRDefault="005B2AB0" w:rsidP="005B2AB0">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MHSA survey </w:t>
      </w:r>
      <w:proofErr w:type="gramStart"/>
      <w:r>
        <w:rPr>
          <w:rStyle w:val="normaltextrun"/>
          <w:rFonts w:ascii="Cambria" w:hAnsi="Cambria" w:cstheme="minorHAnsi"/>
        </w:rPr>
        <w:t>was dispersed to Board members</w:t>
      </w:r>
      <w:r w:rsidR="007B1DEA">
        <w:rPr>
          <w:rStyle w:val="normaltextrun"/>
          <w:rFonts w:ascii="Cambria" w:hAnsi="Cambria" w:cstheme="minorHAnsi"/>
        </w:rPr>
        <w:t xml:space="preserve"> and asked to return to the MHSA Coordinator, Samantha, via email or filling the survey out on our website</w:t>
      </w:r>
      <w:proofErr w:type="gramEnd"/>
      <w:r w:rsidR="007B1DEA">
        <w:rPr>
          <w:rStyle w:val="normaltextrun"/>
          <w:rFonts w:ascii="Cambria" w:hAnsi="Cambria" w:cstheme="minorHAnsi"/>
        </w:rPr>
        <w:t xml:space="preserve">. </w:t>
      </w:r>
    </w:p>
    <w:p w14:paraId="0DB1D8F1" w14:textId="442956DF" w:rsidR="00073B55" w:rsidRDefault="00073B55" w:rsidP="005B2AB0">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 xml:space="preserve">People are not aware of the services we provide. The MHSA Coordinator asked the Board for any ideas on </w:t>
      </w:r>
      <w:r w:rsidR="00274E85">
        <w:rPr>
          <w:rStyle w:val="normaltextrun"/>
          <w:rFonts w:ascii="Cambria" w:hAnsi="Cambria" w:cstheme="minorHAnsi"/>
        </w:rPr>
        <w:t>getting</w:t>
      </w:r>
      <w:r>
        <w:rPr>
          <w:rStyle w:val="normaltextrun"/>
          <w:rFonts w:ascii="Cambria" w:hAnsi="Cambria" w:cstheme="minorHAnsi"/>
        </w:rPr>
        <w:t xml:space="preserve"> the word out more.</w:t>
      </w:r>
    </w:p>
    <w:p w14:paraId="57226730" w14:textId="1488DEFA" w:rsidR="00073B55" w:rsidRDefault="00073B55" w:rsidP="00073B55">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Social Media</w:t>
      </w:r>
    </w:p>
    <w:p w14:paraId="61DECA00" w14:textId="137F0A01" w:rsidR="00073B55" w:rsidRPr="003426AF" w:rsidRDefault="00073B55" w:rsidP="00073B55">
      <w:pPr>
        <w:pStyle w:val="paragraph"/>
        <w:numPr>
          <w:ilvl w:val="2"/>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rPr>
        <w:t>Brochures and flyers</w:t>
      </w:r>
    </w:p>
    <w:p w14:paraId="0B0D9A05" w14:textId="77777777" w:rsidR="009D441E" w:rsidRPr="003426AF" w:rsidRDefault="009D441E" w:rsidP="009D441E">
      <w:pPr>
        <w:pStyle w:val="paragraph"/>
        <w:spacing w:before="0" w:beforeAutospacing="0" w:after="0" w:afterAutospacing="0"/>
        <w:ind w:left="1440"/>
        <w:textAlignment w:val="baseline"/>
        <w:rPr>
          <w:rStyle w:val="normaltextrun"/>
          <w:rFonts w:ascii="Cambria" w:hAnsi="Cambria" w:cstheme="minorHAnsi"/>
        </w:rPr>
      </w:pPr>
    </w:p>
    <w:p w14:paraId="5E6EDB5F" w14:textId="77777777" w:rsidR="00813996" w:rsidRPr="00813996" w:rsidRDefault="00D43AF5" w:rsidP="0014781D">
      <w:pPr>
        <w:pStyle w:val="paragraph"/>
        <w:numPr>
          <w:ilvl w:val="0"/>
          <w:numId w:val="13"/>
        </w:numPr>
        <w:spacing w:before="0" w:beforeAutospacing="0" w:after="0" w:afterAutospacing="0"/>
        <w:textAlignment w:val="baseline"/>
        <w:rPr>
          <w:rStyle w:val="eop"/>
          <w:rFonts w:ascii="Cambria" w:hAnsi="Cambria" w:cstheme="minorHAnsi"/>
        </w:rPr>
      </w:pPr>
      <w:r w:rsidRPr="0014781D">
        <w:rPr>
          <w:rStyle w:val="normaltextrun"/>
          <w:rFonts w:ascii="Cambria" w:hAnsi="Cambria" w:cstheme="minorHAnsi"/>
          <w:color w:val="000000"/>
          <w:u w:val="single"/>
        </w:rPr>
        <w:t>Action Item</w:t>
      </w:r>
      <w:r w:rsidR="009D441E" w:rsidRPr="0014781D">
        <w:rPr>
          <w:rStyle w:val="normaltextrun"/>
          <w:rFonts w:ascii="Cambria" w:hAnsi="Cambria" w:cstheme="minorHAnsi"/>
          <w:color w:val="000000"/>
        </w:rPr>
        <w:t>: </w:t>
      </w:r>
      <w:r w:rsidR="009D441E" w:rsidRPr="0014781D">
        <w:rPr>
          <w:rStyle w:val="eop"/>
          <w:rFonts w:ascii="Cambria" w:hAnsi="Cambria" w:cstheme="minorHAnsi"/>
          <w:color w:val="000000"/>
        </w:rPr>
        <w:t> </w:t>
      </w:r>
    </w:p>
    <w:p w14:paraId="5DE2AF04" w14:textId="77777777" w:rsidR="00813996" w:rsidRDefault="00813996" w:rsidP="00813996">
      <w:pPr>
        <w:pStyle w:val="ListParagraph"/>
        <w:rPr>
          <w:rStyle w:val="eop"/>
          <w:rFonts w:ascii="Cambria" w:hAnsi="Cambria" w:cstheme="minorHAnsi"/>
          <w:color w:val="000000"/>
        </w:rPr>
      </w:pPr>
    </w:p>
    <w:p w14:paraId="6F3E513A" w14:textId="2FAC3849" w:rsidR="00813996" w:rsidRPr="00F565AE" w:rsidRDefault="00703ADC" w:rsidP="00F565AE">
      <w:pPr>
        <w:pStyle w:val="paragraph"/>
        <w:numPr>
          <w:ilvl w:val="1"/>
          <w:numId w:val="13"/>
        </w:numPr>
        <w:spacing w:before="0" w:beforeAutospacing="0" w:after="0" w:afterAutospacing="0"/>
        <w:textAlignment w:val="baseline"/>
        <w:rPr>
          <w:rStyle w:val="eop"/>
          <w:rFonts w:ascii="Cambria" w:hAnsi="Cambria" w:cstheme="minorHAnsi"/>
        </w:rPr>
      </w:pPr>
      <w:r w:rsidRPr="0014781D">
        <w:rPr>
          <w:rStyle w:val="eop"/>
          <w:rFonts w:ascii="Cambria" w:hAnsi="Cambria" w:cstheme="minorHAnsi"/>
          <w:color w:val="000000"/>
        </w:rPr>
        <w:t xml:space="preserve">Resolution # 11-01 – </w:t>
      </w:r>
      <w:r w:rsidR="00386358">
        <w:rPr>
          <w:rStyle w:val="eop"/>
          <w:rFonts w:ascii="Cambria" w:hAnsi="Cambria" w:cstheme="minorHAnsi"/>
          <w:color w:val="000000"/>
        </w:rPr>
        <w:t xml:space="preserve">Board member </w:t>
      </w:r>
      <w:proofErr w:type="spellStart"/>
      <w:r w:rsidR="00386358">
        <w:rPr>
          <w:rStyle w:val="eop"/>
          <w:rFonts w:ascii="Cambria" w:hAnsi="Cambria" w:cstheme="minorHAnsi"/>
          <w:color w:val="000000"/>
        </w:rPr>
        <w:t>Mcguffey</w:t>
      </w:r>
      <w:proofErr w:type="spellEnd"/>
      <w:r w:rsidR="00386358">
        <w:rPr>
          <w:rStyle w:val="eop"/>
          <w:rFonts w:ascii="Cambria" w:hAnsi="Cambria" w:cstheme="minorHAnsi"/>
          <w:color w:val="000000"/>
        </w:rPr>
        <w:t xml:space="preserve"> motioned, Board member </w:t>
      </w:r>
      <w:proofErr w:type="spellStart"/>
      <w:r w:rsidR="00386358">
        <w:rPr>
          <w:rStyle w:val="eop"/>
          <w:rFonts w:ascii="Cambria" w:hAnsi="Cambria" w:cstheme="minorHAnsi"/>
          <w:color w:val="000000"/>
        </w:rPr>
        <w:t>Ogren</w:t>
      </w:r>
      <w:proofErr w:type="spellEnd"/>
      <w:r w:rsidR="00386358">
        <w:rPr>
          <w:rStyle w:val="eop"/>
          <w:rFonts w:ascii="Cambria" w:hAnsi="Cambria" w:cstheme="minorHAnsi"/>
          <w:color w:val="000000"/>
        </w:rPr>
        <w:t xml:space="preserve"> seconded. </w:t>
      </w:r>
      <w:r w:rsidR="00813996">
        <w:rPr>
          <w:rStyle w:val="eop"/>
          <w:rFonts w:ascii="Cambria" w:hAnsi="Cambria" w:cstheme="minorHAnsi"/>
          <w:color w:val="000000"/>
        </w:rPr>
        <w:t xml:space="preserve">All in </w:t>
      </w:r>
      <w:proofErr w:type="gramStart"/>
      <w:r w:rsidR="00813996">
        <w:rPr>
          <w:rStyle w:val="eop"/>
          <w:rFonts w:ascii="Cambria" w:hAnsi="Cambria" w:cstheme="minorHAnsi"/>
          <w:color w:val="000000"/>
        </w:rPr>
        <w:t>favor,</w:t>
      </w:r>
      <w:proofErr w:type="gramEnd"/>
      <w:r w:rsidR="00813996">
        <w:rPr>
          <w:rStyle w:val="eop"/>
          <w:rFonts w:ascii="Cambria" w:hAnsi="Cambria" w:cstheme="minorHAnsi"/>
          <w:color w:val="000000"/>
        </w:rPr>
        <w:t xml:space="preserve"> none opposed to </w:t>
      </w:r>
      <w:r w:rsidR="004226FD">
        <w:rPr>
          <w:rStyle w:val="eop"/>
          <w:rFonts w:ascii="Cambria" w:hAnsi="Cambria" w:cstheme="minorHAnsi"/>
          <w:color w:val="000000"/>
        </w:rPr>
        <w:t>continuing</w:t>
      </w:r>
      <w:r w:rsidR="00813996">
        <w:rPr>
          <w:rStyle w:val="eop"/>
          <w:rFonts w:ascii="Cambria" w:hAnsi="Cambria" w:cstheme="minorHAnsi"/>
          <w:color w:val="000000"/>
        </w:rPr>
        <w:t xml:space="preserve"> meeting remotely. </w:t>
      </w:r>
    </w:p>
    <w:p w14:paraId="127D2E70" w14:textId="205B3B98" w:rsidR="00813996" w:rsidRPr="0014781D" w:rsidRDefault="00813996" w:rsidP="00813996">
      <w:pPr>
        <w:pStyle w:val="paragraph"/>
        <w:numPr>
          <w:ilvl w:val="1"/>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rPr>
        <w:t xml:space="preserve">Chair nominee tabled until next meeting.  </w:t>
      </w:r>
    </w:p>
    <w:p w14:paraId="0A13FAF3" w14:textId="77777777" w:rsidR="0017530E" w:rsidRDefault="0017530E" w:rsidP="0017530E">
      <w:pPr>
        <w:pStyle w:val="paragraph"/>
        <w:spacing w:before="0" w:beforeAutospacing="0" w:after="0" w:afterAutospacing="0"/>
        <w:textAlignment w:val="baseline"/>
        <w:rPr>
          <w:rStyle w:val="eop"/>
          <w:rFonts w:ascii="Cambria" w:hAnsi="Cambria" w:cstheme="minorHAnsi"/>
        </w:rPr>
      </w:pPr>
    </w:p>
    <w:p w14:paraId="3B8F009D" w14:textId="5AA0B7D4" w:rsidR="00322A9D" w:rsidRDefault="00322A9D" w:rsidP="00DE3762">
      <w:pPr>
        <w:pStyle w:val="paragraph"/>
        <w:numPr>
          <w:ilvl w:val="0"/>
          <w:numId w:val="13"/>
        </w:numPr>
        <w:spacing w:before="0" w:beforeAutospacing="0" w:after="0" w:afterAutospacing="0"/>
        <w:textAlignment w:val="baseline"/>
        <w:rPr>
          <w:rStyle w:val="eop"/>
          <w:rFonts w:ascii="Cambria" w:hAnsi="Cambria" w:cstheme="minorHAnsi"/>
        </w:rPr>
      </w:pPr>
      <w:r>
        <w:rPr>
          <w:rStyle w:val="eop"/>
          <w:rFonts w:ascii="Cambria" w:hAnsi="Cambria" w:cstheme="minorHAnsi"/>
          <w:u w:val="single"/>
        </w:rPr>
        <w:t>Chair Report:</w:t>
      </w:r>
      <w:r>
        <w:rPr>
          <w:rStyle w:val="eop"/>
          <w:rFonts w:ascii="Cambria" w:hAnsi="Cambria" w:cstheme="minorHAnsi"/>
        </w:rPr>
        <w:t xml:space="preserve"> </w:t>
      </w:r>
    </w:p>
    <w:p w14:paraId="781753AF" w14:textId="77777777" w:rsidR="0017530E" w:rsidRDefault="0017530E" w:rsidP="0017530E">
      <w:pPr>
        <w:pStyle w:val="paragraph"/>
        <w:spacing w:before="0" w:beforeAutospacing="0" w:after="0" w:afterAutospacing="0"/>
        <w:ind w:left="1080"/>
        <w:textAlignment w:val="baseline"/>
        <w:rPr>
          <w:rStyle w:val="eop"/>
          <w:rFonts w:ascii="Cambria" w:hAnsi="Cambria" w:cstheme="minorHAnsi"/>
        </w:rPr>
      </w:pPr>
    </w:p>
    <w:p w14:paraId="3150E89C" w14:textId="7A169F0F" w:rsidR="00073B55" w:rsidRPr="006A293B" w:rsidRDefault="005619EC" w:rsidP="006A293B">
      <w:pPr>
        <w:pStyle w:val="paragraph"/>
        <w:numPr>
          <w:ilvl w:val="0"/>
          <w:numId w:val="13"/>
        </w:numPr>
        <w:spacing w:before="0" w:beforeAutospacing="0" w:after="0" w:afterAutospacing="0"/>
        <w:textAlignment w:val="baseline"/>
        <w:rPr>
          <w:rStyle w:val="eop"/>
          <w:rFonts w:ascii="Cambria" w:hAnsi="Cambria" w:cstheme="minorHAnsi"/>
          <w:u w:val="single"/>
        </w:rPr>
      </w:pPr>
      <w:r w:rsidRPr="005619EC">
        <w:rPr>
          <w:rStyle w:val="eop"/>
          <w:rFonts w:ascii="Cambria" w:hAnsi="Cambria" w:cstheme="minorHAnsi"/>
          <w:u w:val="single"/>
        </w:rPr>
        <w:t>Department Report:</w:t>
      </w:r>
      <w:r w:rsidR="002D7AB5">
        <w:rPr>
          <w:rStyle w:val="eop"/>
          <w:rFonts w:ascii="Cambria" w:hAnsi="Cambria" w:cstheme="minorHAnsi"/>
        </w:rPr>
        <w:t xml:space="preserve"> </w:t>
      </w:r>
      <w:r w:rsidR="00073B55">
        <w:rPr>
          <w:rStyle w:val="eop"/>
          <w:rFonts w:ascii="Cambria" w:hAnsi="Cambria" w:cstheme="minorHAnsi"/>
        </w:rPr>
        <w:t>Director Collard reports that we are in the budget process and getting ready to move forward. Behavioral Health is struggling with recruitment</w:t>
      </w:r>
      <w:r w:rsidR="00274E85">
        <w:rPr>
          <w:rStyle w:val="eop"/>
          <w:rFonts w:ascii="Cambria" w:hAnsi="Cambria" w:cstheme="minorHAnsi"/>
        </w:rPr>
        <w:t>; there</w:t>
      </w:r>
      <w:r w:rsidR="00073B55">
        <w:rPr>
          <w:rStyle w:val="eop"/>
          <w:rFonts w:ascii="Cambria" w:hAnsi="Cambria" w:cstheme="minorHAnsi"/>
        </w:rPr>
        <w:t xml:space="preserve"> are shortages everywhere and existed before COVID. We </w:t>
      </w:r>
      <w:proofErr w:type="gramStart"/>
      <w:r w:rsidR="00073B55">
        <w:rPr>
          <w:rStyle w:val="eop"/>
          <w:rFonts w:ascii="Cambria" w:hAnsi="Cambria" w:cstheme="minorHAnsi"/>
        </w:rPr>
        <w:t>were awarded</w:t>
      </w:r>
      <w:proofErr w:type="gramEnd"/>
      <w:r w:rsidR="00073B55">
        <w:rPr>
          <w:rStyle w:val="eop"/>
          <w:rFonts w:ascii="Cambria" w:hAnsi="Cambria" w:cstheme="minorHAnsi"/>
        </w:rPr>
        <w:t xml:space="preserve"> 2.5 million to work within the schools. </w:t>
      </w:r>
      <w:r w:rsidR="006A293B">
        <w:rPr>
          <w:rStyle w:val="eop"/>
          <w:rFonts w:ascii="Cambria" w:hAnsi="Cambria" w:cstheme="minorHAnsi"/>
        </w:rPr>
        <w:t>Every three years</w:t>
      </w:r>
      <w:r w:rsidR="00274E85">
        <w:rPr>
          <w:rStyle w:val="eop"/>
          <w:rFonts w:ascii="Cambria" w:hAnsi="Cambria" w:cstheme="minorHAnsi"/>
        </w:rPr>
        <w:t>,</w:t>
      </w:r>
      <w:r w:rsidR="006A293B">
        <w:rPr>
          <w:rStyle w:val="eop"/>
          <w:rFonts w:ascii="Cambria" w:hAnsi="Cambria" w:cstheme="minorHAnsi"/>
        </w:rPr>
        <w:t xml:space="preserve"> we have a </w:t>
      </w:r>
      <w:proofErr w:type="spellStart"/>
      <w:r w:rsidR="00274E85">
        <w:rPr>
          <w:rStyle w:val="eop"/>
          <w:rFonts w:ascii="Cambria" w:hAnsi="Cambria" w:cstheme="minorHAnsi"/>
        </w:rPr>
        <w:t>MediCal</w:t>
      </w:r>
      <w:proofErr w:type="spellEnd"/>
      <w:r w:rsidR="006A293B">
        <w:rPr>
          <w:rStyle w:val="eop"/>
          <w:rFonts w:ascii="Cambria" w:hAnsi="Cambria" w:cstheme="minorHAnsi"/>
        </w:rPr>
        <w:t xml:space="preserve"> audit, July </w:t>
      </w:r>
      <w:r w:rsidR="006A293B">
        <w:rPr>
          <w:rStyle w:val="eop"/>
          <w:rFonts w:ascii="Cambria" w:hAnsi="Cambria" w:cstheme="minorHAnsi"/>
        </w:rPr>
        <w:lastRenderedPageBreak/>
        <w:t xml:space="preserve">this year. The External Quality Review, EQRO, is an annual audit that looks at the quality of our systems. </w:t>
      </w:r>
    </w:p>
    <w:p w14:paraId="396C3025" w14:textId="77777777" w:rsidR="005778DD" w:rsidRPr="003426AF" w:rsidRDefault="005778DD" w:rsidP="005778DD">
      <w:pPr>
        <w:pStyle w:val="paragraph"/>
        <w:spacing w:before="0" w:beforeAutospacing="0" w:after="0" w:afterAutospacing="0"/>
        <w:textAlignment w:val="baseline"/>
        <w:rPr>
          <w:rStyle w:val="eop"/>
          <w:rFonts w:ascii="Cambria" w:hAnsi="Cambria" w:cstheme="minorHAnsi"/>
        </w:rPr>
      </w:pPr>
    </w:p>
    <w:p w14:paraId="067FBC09" w14:textId="77777777" w:rsidR="008F291E" w:rsidRDefault="009D441E" w:rsidP="008F291E">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Other/Identification of Future Agenda Items</w:t>
      </w:r>
      <w:r w:rsidRPr="003426AF">
        <w:rPr>
          <w:rStyle w:val="normaltextrun"/>
          <w:rFonts w:ascii="Cambria" w:hAnsi="Cambria" w:cstheme="minorHAnsi"/>
          <w:color w:val="000000"/>
        </w:rPr>
        <w:t>:</w:t>
      </w:r>
      <w:r w:rsidR="0081696A">
        <w:rPr>
          <w:rStyle w:val="normaltextrun"/>
          <w:rFonts w:ascii="Cambria" w:hAnsi="Cambria" w:cstheme="minorHAnsi"/>
          <w:color w:val="000000"/>
        </w:rPr>
        <w:t xml:space="preserve"> </w:t>
      </w:r>
    </w:p>
    <w:p w14:paraId="2EAFC541" w14:textId="0CAAB4F9" w:rsidR="00CC112D" w:rsidRPr="00774594" w:rsidRDefault="00C87301" w:rsidP="00CC112D">
      <w:pPr>
        <w:pStyle w:val="paragraph"/>
        <w:numPr>
          <w:ilvl w:val="1"/>
          <w:numId w:val="13"/>
        </w:numPr>
        <w:spacing w:before="0" w:beforeAutospacing="0" w:after="0" w:afterAutospacing="0"/>
        <w:textAlignment w:val="baseline"/>
        <w:rPr>
          <w:rStyle w:val="normaltextrun"/>
          <w:rFonts w:ascii="Cambria" w:hAnsi="Cambria" w:cstheme="minorHAnsi"/>
        </w:rPr>
      </w:pPr>
      <w:r>
        <w:rPr>
          <w:rStyle w:val="normaltextrun"/>
          <w:rFonts w:ascii="Cambria" w:hAnsi="Cambria" w:cstheme="minorHAnsi"/>
          <w:color w:val="000000"/>
        </w:rPr>
        <w:t>Future agenda item: Law enforcement connections</w:t>
      </w:r>
    </w:p>
    <w:p w14:paraId="282F11AD" w14:textId="77777777" w:rsidR="00DA29EC" w:rsidRPr="005F1BB6" w:rsidRDefault="00DA29EC" w:rsidP="00AE469B">
      <w:pPr>
        <w:pStyle w:val="paragraph"/>
        <w:spacing w:before="0" w:beforeAutospacing="0" w:after="0" w:afterAutospacing="0"/>
        <w:textAlignment w:val="baseline"/>
        <w:rPr>
          <w:rStyle w:val="normaltextrun"/>
          <w:rFonts w:ascii="Cambria" w:hAnsi="Cambria" w:cstheme="minorHAnsi"/>
        </w:rPr>
      </w:pPr>
    </w:p>
    <w:p w14:paraId="30C5E321" w14:textId="5620EF69"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Next Meeting</w:t>
      </w:r>
      <w:r w:rsidR="007871AC">
        <w:rPr>
          <w:rStyle w:val="normaltextrun"/>
          <w:rFonts w:ascii="Cambria" w:hAnsi="Cambria" w:cstheme="minorHAnsi"/>
          <w:color w:val="000000"/>
        </w:rPr>
        <w:t xml:space="preserve">: A </w:t>
      </w:r>
      <w:r w:rsidR="00940B03">
        <w:rPr>
          <w:rStyle w:val="normaltextrun"/>
          <w:rFonts w:ascii="Cambria" w:hAnsi="Cambria" w:cstheme="minorHAnsi"/>
          <w:color w:val="000000"/>
        </w:rPr>
        <w:t>regular</w:t>
      </w:r>
      <w:r w:rsidR="007871AC">
        <w:rPr>
          <w:rStyle w:val="normaltextrun"/>
          <w:rFonts w:ascii="Cambria" w:hAnsi="Cambria" w:cstheme="minorHAnsi"/>
          <w:color w:val="000000"/>
        </w:rPr>
        <w:t xml:space="preserve"> meeting </w:t>
      </w:r>
      <w:proofErr w:type="gramStart"/>
      <w:r w:rsidR="007871AC">
        <w:rPr>
          <w:rStyle w:val="normaltextrun"/>
          <w:rFonts w:ascii="Cambria" w:hAnsi="Cambria" w:cstheme="minorHAnsi"/>
          <w:color w:val="000000"/>
        </w:rPr>
        <w:t>i</w:t>
      </w:r>
      <w:r w:rsidR="009D1470">
        <w:rPr>
          <w:rStyle w:val="normaltextrun"/>
          <w:rFonts w:ascii="Cambria" w:hAnsi="Cambria" w:cstheme="minorHAnsi"/>
          <w:color w:val="000000"/>
        </w:rPr>
        <w:t>s scheduled</w:t>
      </w:r>
      <w:proofErr w:type="gramEnd"/>
      <w:r w:rsidR="009D1470">
        <w:rPr>
          <w:rStyle w:val="normaltextrun"/>
          <w:rFonts w:ascii="Cambria" w:hAnsi="Cambria" w:cstheme="minorHAnsi"/>
          <w:color w:val="000000"/>
        </w:rPr>
        <w:t xml:space="preserve"> for </w:t>
      </w:r>
      <w:r w:rsidR="002420D2">
        <w:rPr>
          <w:rStyle w:val="normaltextrun"/>
          <w:rFonts w:ascii="Cambria" w:hAnsi="Cambria" w:cstheme="minorHAnsi"/>
          <w:color w:val="000000"/>
        </w:rPr>
        <w:t>Monday</w:t>
      </w:r>
      <w:r w:rsidR="00833C45">
        <w:rPr>
          <w:rStyle w:val="normaltextrun"/>
          <w:rFonts w:ascii="Cambria" w:hAnsi="Cambria" w:cstheme="minorHAnsi"/>
          <w:color w:val="000000"/>
        </w:rPr>
        <w:t xml:space="preserve">, </w:t>
      </w:r>
      <w:r w:rsidR="00175BB3">
        <w:rPr>
          <w:rStyle w:val="normaltextrun"/>
          <w:rFonts w:ascii="Cambria" w:hAnsi="Cambria" w:cstheme="minorHAnsi"/>
          <w:color w:val="000000"/>
        </w:rPr>
        <w:t>April 18</w:t>
      </w:r>
      <w:r w:rsidR="002420D2">
        <w:rPr>
          <w:rStyle w:val="normaltextrun"/>
          <w:rFonts w:ascii="Cambria" w:hAnsi="Cambria" w:cstheme="minorHAnsi"/>
          <w:color w:val="000000"/>
        </w:rPr>
        <w:t xml:space="preserve">, </w:t>
      </w:r>
      <w:r w:rsidR="00833C45">
        <w:rPr>
          <w:rStyle w:val="normaltextrun"/>
          <w:rFonts w:ascii="Cambria" w:hAnsi="Cambria" w:cstheme="minorHAnsi"/>
          <w:color w:val="000000"/>
        </w:rPr>
        <w:t>2022</w:t>
      </w:r>
      <w:r w:rsidR="004226FD">
        <w:rPr>
          <w:rStyle w:val="normaltextrun"/>
          <w:rFonts w:ascii="Cambria" w:hAnsi="Cambria" w:cstheme="minorHAnsi"/>
          <w:color w:val="000000"/>
        </w:rPr>
        <w:t>,</w:t>
      </w:r>
      <w:r w:rsidR="007871AC">
        <w:rPr>
          <w:rStyle w:val="normaltextrun"/>
          <w:rFonts w:ascii="Cambria" w:hAnsi="Cambria" w:cstheme="minorHAnsi"/>
          <w:color w:val="000000"/>
        </w:rPr>
        <w:t xml:space="preserve"> </w:t>
      </w:r>
      <w:r w:rsidR="00833C45">
        <w:rPr>
          <w:rStyle w:val="normaltextrun"/>
          <w:rFonts w:ascii="Cambria" w:hAnsi="Cambria" w:cstheme="minorHAnsi"/>
          <w:color w:val="000000"/>
        </w:rPr>
        <w:t xml:space="preserve">at 3:30 p.m., </w:t>
      </w:r>
      <w:r w:rsidR="002D7AB5">
        <w:rPr>
          <w:rStyle w:val="normaltextrun"/>
          <w:rFonts w:ascii="Cambria" w:hAnsi="Cambria" w:cstheme="minorHAnsi"/>
          <w:color w:val="000000"/>
        </w:rPr>
        <w:t>Yreka</w:t>
      </w:r>
      <w:r w:rsidR="006C12E1">
        <w:rPr>
          <w:rStyle w:val="normaltextrun"/>
          <w:rFonts w:ascii="Cambria" w:hAnsi="Cambria" w:cstheme="minorHAnsi"/>
          <w:color w:val="000000"/>
        </w:rPr>
        <w:t xml:space="preserve"> location/Zoom. </w:t>
      </w:r>
      <w:r w:rsidRPr="003426AF">
        <w:rPr>
          <w:rStyle w:val="normaltextrun"/>
          <w:rFonts w:ascii="Cambria" w:hAnsi="Cambria" w:cstheme="minorHAnsi"/>
          <w:color w:val="000000"/>
        </w:rPr>
        <w:t>The venue will be determined based on possible ongoing </w:t>
      </w:r>
      <w:r w:rsidRPr="003426AF">
        <w:rPr>
          <w:rStyle w:val="spellingerror"/>
          <w:rFonts w:ascii="Cambria" w:hAnsi="Cambria" w:cstheme="minorHAnsi"/>
          <w:color w:val="000000"/>
        </w:rPr>
        <w:t>Covid</w:t>
      </w:r>
      <w:r w:rsidR="00997791">
        <w:rPr>
          <w:rStyle w:val="spellingerror"/>
          <w:rFonts w:ascii="Cambria" w:hAnsi="Cambria" w:cstheme="minorHAnsi"/>
          <w:color w:val="000000"/>
        </w:rPr>
        <w:t>-19</w:t>
      </w:r>
      <w:r w:rsidRPr="003426AF">
        <w:rPr>
          <w:rStyle w:val="normaltextrun"/>
          <w:rFonts w:ascii="Cambria" w:hAnsi="Cambria" w:cstheme="minorHAnsi"/>
          <w:color w:val="000000"/>
        </w:rPr>
        <w:t> restrictions. </w:t>
      </w:r>
      <w:r w:rsidRPr="003426AF">
        <w:rPr>
          <w:rStyle w:val="eop"/>
          <w:rFonts w:ascii="Cambria" w:hAnsi="Cambria" w:cstheme="minorHAnsi"/>
          <w:color w:val="000000"/>
        </w:rPr>
        <w:t xml:space="preserve"> </w:t>
      </w:r>
    </w:p>
    <w:p w14:paraId="32A73531" w14:textId="77777777"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14:paraId="53B06839" w14:textId="7655CE85" w:rsidR="007871AC" w:rsidRDefault="009D441E" w:rsidP="002D7AB5">
      <w:pPr>
        <w:pStyle w:val="paragraph"/>
        <w:numPr>
          <w:ilvl w:val="0"/>
          <w:numId w:val="13"/>
        </w:numPr>
        <w:tabs>
          <w:tab w:val="right" w:pos="2070"/>
          <w:tab w:val="right" w:pos="2160"/>
          <w:tab w:val="left" w:pos="2520"/>
        </w:tabs>
        <w:spacing w:before="0" w:beforeAutospacing="0" w:after="0" w:afterAutospacing="0"/>
        <w:ind w:right="720"/>
        <w:jc w:val="both"/>
        <w:textAlignment w:val="baseline"/>
        <w:rPr>
          <w:rStyle w:val="normaltextrun"/>
          <w:rFonts w:ascii="Cambria" w:hAnsi="Cambria" w:cstheme="minorHAnsi"/>
        </w:rPr>
      </w:pPr>
      <w:r w:rsidRPr="002D7AB5">
        <w:rPr>
          <w:rStyle w:val="normaltextrun"/>
          <w:rFonts w:ascii="Cambria" w:hAnsi="Cambria" w:cstheme="minorHAnsi"/>
        </w:rPr>
        <w:t xml:space="preserve"> </w:t>
      </w:r>
      <w:r w:rsidRPr="002D7AB5">
        <w:rPr>
          <w:rStyle w:val="normaltextrun"/>
          <w:rFonts w:ascii="Cambria" w:hAnsi="Cambria" w:cstheme="minorHAnsi"/>
          <w:u w:val="single"/>
        </w:rPr>
        <w:t>Adjourned:</w:t>
      </w:r>
      <w:r w:rsidRPr="002D7AB5">
        <w:rPr>
          <w:rStyle w:val="normaltextrun"/>
          <w:rFonts w:ascii="Cambria" w:hAnsi="Cambria" w:cstheme="minorHAnsi"/>
        </w:rPr>
        <w:t> </w:t>
      </w:r>
      <w:r w:rsidR="002D7AB5" w:rsidRPr="002D7AB5">
        <w:rPr>
          <w:rStyle w:val="normaltextrun"/>
          <w:rFonts w:ascii="Cambria" w:hAnsi="Cambria" w:cstheme="minorHAnsi"/>
        </w:rPr>
        <w:t xml:space="preserve">Meeting </w:t>
      </w:r>
      <w:r w:rsidR="00C87301">
        <w:rPr>
          <w:rStyle w:val="normaltextrun"/>
          <w:rFonts w:ascii="Cambria" w:hAnsi="Cambria" w:cstheme="minorHAnsi"/>
        </w:rPr>
        <w:t>called to a close at 4:38</w:t>
      </w:r>
      <w:r w:rsidR="00097C2B">
        <w:rPr>
          <w:rStyle w:val="normaltextrun"/>
          <w:rFonts w:ascii="Cambria" w:hAnsi="Cambria" w:cstheme="minorHAnsi"/>
        </w:rPr>
        <w:t xml:space="preserve"> PM.</w:t>
      </w:r>
    </w:p>
    <w:p w14:paraId="319B413A" w14:textId="77777777" w:rsidR="002D7AB5" w:rsidRDefault="002D7AB5" w:rsidP="002D7AB5">
      <w:pPr>
        <w:pStyle w:val="ListParagraph"/>
        <w:rPr>
          <w:rFonts w:ascii="Cambria" w:hAnsi="Cambria" w:cstheme="minorHAnsi"/>
        </w:rPr>
      </w:pPr>
    </w:p>
    <w:p w14:paraId="2C2224D7" w14:textId="77777777" w:rsidR="002D7AB5" w:rsidRPr="002D7AB5" w:rsidRDefault="002D7AB5" w:rsidP="002D7AB5">
      <w:pPr>
        <w:pStyle w:val="paragraph"/>
        <w:tabs>
          <w:tab w:val="right" w:pos="2070"/>
          <w:tab w:val="right" w:pos="2160"/>
          <w:tab w:val="left" w:pos="2520"/>
        </w:tabs>
        <w:spacing w:before="0" w:beforeAutospacing="0" w:after="0" w:afterAutospacing="0"/>
        <w:ind w:left="720" w:right="720"/>
        <w:jc w:val="both"/>
        <w:textAlignment w:val="baseline"/>
        <w:rPr>
          <w:rFonts w:ascii="Cambria" w:hAnsi="Cambria" w:cstheme="minorHAnsi"/>
        </w:rPr>
      </w:pPr>
    </w:p>
    <w:p w14:paraId="34EC0C9F" w14:textId="77777777" w:rsidR="00212973" w:rsidRDefault="009D441E" w:rsidP="007871AC">
      <w:pPr>
        <w:tabs>
          <w:tab w:val="right" w:pos="2070"/>
          <w:tab w:val="right" w:pos="2160"/>
          <w:tab w:val="left" w:pos="2520"/>
        </w:tabs>
        <w:ind w:right="720"/>
        <w:jc w:val="both"/>
        <w:rPr>
          <w:rFonts w:ascii="Cambria" w:hAnsi="Cambria" w:cstheme="minorHAnsi"/>
          <w:sz w:val="24"/>
          <w:szCs w:val="24"/>
        </w:rPr>
      </w:pPr>
      <w:r w:rsidRPr="007871AC">
        <w:rPr>
          <w:rFonts w:ascii="Cambria" w:hAnsi="Cambria" w:cstheme="minorHAnsi"/>
          <w:sz w:val="24"/>
          <w:szCs w:val="24"/>
        </w:rPr>
        <w:t>Respectfully submitted,</w:t>
      </w:r>
    </w:p>
    <w:p w14:paraId="5EACF24C" w14:textId="77777777" w:rsidR="009D441E" w:rsidRPr="003426AF" w:rsidRDefault="009D441E" w:rsidP="00212973">
      <w:pPr>
        <w:jc w:val="both"/>
        <w:rPr>
          <w:rFonts w:ascii="Cambria" w:hAnsi="Cambria" w:cstheme="minorHAnsi"/>
          <w:sz w:val="24"/>
          <w:szCs w:val="24"/>
        </w:rPr>
      </w:pPr>
    </w:p>
    <w:p w14:paraId="2BD832D7" w14:textId="77777777" w:rsidR="00212973" w:rsidRPr="00212973" w:rsidRDefault="00212973" w:rsidP="00212973">
      <w:pPr>
        <w:tabs>
          <w:tab w:val="left" w:pos="3060"/>
        </w:tabs>
        <w:jc w:val="both"/>
        <w:rPr>
          <w:rFonts w:ascii="Cambria" w:hAnsi="Cambria" w:cstheme="minorHAnsi"/>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6C30D2" w14:paraId="00B45D3A" w14:textId="77777777" w:rsidTr="00212973">
        <w:tc>
          <w:tcPr>
            <w:tcW w:w="4690" w:type="dxa"/>
          </w:tcPr>
          <w:p w14:paraId="202324CB" w14:textId="77777777" w:rsidR="00DA663B" w:rsidRDefault="000B3E7D" w:rsidP="00212973">
            <w:pPr>
              <w:tabs>
                <w:tab w:val="right" w:pos="2070"/>
                <w:tab w:val="right" w:pos="2160"/>
                <w:tab w:val="left" w:pos="2520"/>
              </w:tabs>
              <w:ind w:right="720"/>
              <w:rPr>
                <w:rFonts w:ascii="Better Together" w:hAnsi="Better Together" w:cstheme="minorHAnsi"/>
                <w:sz w:val="48"/>
                <w:szCs w:val="48"/>
                <w:u w:val="single"/>
              </w:rPr>
            </w:pPr>
            <w:r>
              <w:rPr>
                <w:rFonts w:ascii="Better Together" w:hAnsi="Better Together" w:cstheme="minorHAnsi"/>
                <w:sz w:val="48"/>
                <w:szCs w:val="48"/>
                <w:u w:val="single"/>
              </w:rPr>
              <w:t>Vacant</w:t>
            </w:r>
          </w:p>
          <w:p w14:paraId="7F474C8B" w14:textId="77777777" w:rsidR="00212973" w:rsidRDefault="00DA663B"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Vacant</w:t>
            </w:r>
            <w:r w:rsidR="00212973">
              <w:rPr>
                <w:rFonts w:ascii="Cambria" w:hAnsi="Cambria" w:cstheme="minorHAnsi"/>
                <w:sz w:val="24"/>
                <w:szCs w:val="24"/>
              </w:rPr>
              <w:t>, Chair</w:t>
            </w:r>
          </w:p>
          <w:p w14:paraId="6D5077AA" w14:textId="77777777" w:rsidR="00212973" w:rsidRPr="007871AC"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Behavioral Health Services Board</w:t>
            </w:r>
          </w:p>
          <w:p w14:paraId="430BA8AC" w14:textId="77777777" w:rsidR="007871AC" w:rsidRDefault="007871AC" w:rsidP="00212973">
            <w:pPr>
              <w:tabs>
                <w:tab w:val="left" w:pos="3060"/>
              </w:tabs>
              <w:rPr>
                <w:rFonts w:asciiTheme="minorHAnsi" w:hAnsiTheme="minorHAnsi" w:cstheme="minorHAnsi"/>
                <w:sz w:val="24"/>
                <w:szCs w:val="24"/>
              </w:rPr>
            </w:pPr>
          </w:p>
        </w:tc>
        <w:tc>
          <w:tcPr>
            <w:tcW w:w="4670" w:type="dxa"/>
          </w:tcPr>
          <w:p w14:paraId="3152A853" w14:textId="77777777" w:rsidR="00212973" w:rsidRPr="00212973" w:rsidRDefault="00212973" w:rsidP="00212973">
            <w:pPr>
              <w:tabs>
                <w:tab w:val="right" w:pos="2070"/>
                <w:tab w:val="right" w:pos="2160"/>
                <w:tab w:val="left" w:pos="2520"/>
              </w:tabs>
              <w:ind w:right="720"/>
              <w:jc w:val="both"/>
              <w:rPr>
                <w:rFonts w:ascii="Better Together" w:hAnsi="Better Together" w:cstheme="minorHAnsi"/>
                <w:sz w:val="48"/>
                <w:szCs w:val="48"/>
                <w:u w:val="single"/>
              </w:rPr>
            </w:pPr>
            <w:r w:rsidRPr="00212973">
              <w:rPr>
                <w:rFonts w:ascii="Better Together" w:hAnsi="Better Together" w:cstheme="minorHAnsi"/>
                <w:sz w:val="48"/>
                <w:szCs w:val="48"/>
                <w:u w:val="single"/>
              </w:rPr>
              <w:t>Signature on file</w:t>
            </w:r>
          </w:p>
          <w:p w14:paraId="4B1049D3" w14:textId="7AEB51FA" w:rsidR="00212973" w:rsidRDefault="00BD2B0B" w:rsidP="00212973">
            <w:pPr>
              <w:tabs>
                <w:tab w:val="right" w:pos="2070"/>
                <w:tab w:val="right" w:pos="2160"/>
                <w:tab w:val="left" w:pos="2520"/>
              </w:tabs>
              <w:ind w:right="720"/>
              <w:jc w:val="both"/>
              <w:rPr>
                <w:rFonts w:ascii="Cambria" w:hAnsi="Cambria" w:cstheme="minorHAnsi"/>
                <w:sz w:val="24"/>
                <w:szCs w:val="24"/>
              </w:rPr>
            </w:pPr>
            <w:r>
              <w:rPr>
                <w:rFonts w:ascii="Cambria" w:hAnsi="Cambria" w:cstheme="minorHAnsi"/>
                <w:sz w:val="24"/>
                <w:szCs w:val="24"/>
              </w:rPr>
              <w:t>Laura Price</w:t>
            </w:r>
            <w:r w:rsidR="00212973">
              <w:rPr>
                <w:rFonts w:ascii="Cambria" w:hAnsi="Cambria" w:cstheme="minorHAnsi"/>
                <w:sz w:val="24"/>
                <w:szCs w:val="24"/>
              </w:rPr>
              <w:t>, Board Secretary</w:t>
            </w:r>
          </w:p>
          <w:p w14:paraId="4AECFD0B" w14:textId="77777777" w:rsidR="007871AC" w:rsidRDefault="00212973" w:rsidP="00212973">
            <w:pPr>
              <w:tabs>
                <w:tab w:val="left" w:pos="3060"/>
              </w:tabs>
              <w:jc w:val="both"/>
              <w:rPr>
                <w:rFonts w:asciiTheme="minorHAnsi" w:hAnsiTheme="minorHAnsi" w:cstheme="minorHAnsi"/>
                <w:sz w:val="24"/>
                <w:szCs w:val="24"/>
              </w:rPr>
            </w:pPr>
            <w:r>
              <w:rPr>
                <w:rFonts w:ascii="Cambria" w:hAnsi="Cambria" w:cstheme="minorHAnsi"/>
                <w:sz w:val="24"/>
                <w:szCs w:val="24"/>
              </w:rPr>
              <w:t>Health and Human Services Agency</w:t>
            </w:r>
          </w:p>
        </w:tc>
      </w:tr>
    </w:tbl>
    <w:p w14:paraId="22691F76" w14:textId="77777777" w:rsidR="00BA7F5B" w:rsidRPr="00AF4946" w:rsidRDefault="00BA7F5B" w:rsidP="00AF4946">
      <w:pPr>
        <w:tabs>
          <w:tab w:val="right" w:pos="2070"/>
          <w:tab w:val="right" w:pos="2160"/>
          <w:tab w:val="left" w:pos="2520"/>
        </w:tabs>
        <w:ind w:right="720"/>
        <w:jc w:val="both"/>
        <w:rPr>
          <w:rFonts w:ascii="Cambria" w:hAnsi="Cambria" w:cstheme="minorHAnsi"/>
          <w:sz w:val="24"/>
          <w:szCs w:val="24"/>
        </w:rPr>
      </w:pPr>
    </w:p>
    <w:sectPr w:rsidR="00BA7F5B" w:rsidRPr="00AF4946" w:rsidSect="00AF4946">
      <w:headerReference w:type="default" r:id="rId8"/>
      <w:footerReference w:type="default" r:id="rId9"/>
      <w:headerReference w:type="first" r:id="rId10"/>
      <w:footerReference w:type="first" r:id="rId11"/>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573FB" w14:textId="77777777" w:rsidR="003B2457" w:rsidRDefault="003B2457" w:rsidP="00BA7F5B">
      <w:r>
        <w:separator/>
      </w:r>
    </w:p>
  </w:endnote>
  <w:endnote w:type="continuationSeparator" w:id="0">
    <w:p w14:paraId="0A40C36F" w14:textId="77777777" w:rsidR="003B2457" w:rsidRDefault="003B2457" w:rsidP="00B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etter Together">
    <w:altName w:val="Candara"/>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0BD01" w14:textId="77777777" w:rsidR="005F1BB6" w:rsidRDefault="005F1BB6" w:rsidP="009842A0">
    <w:r>
      <w:rPr>
        <w:noProof/>
      </w:rPr>
      <mc:AlternateContent>
        <mc:Choice Requires="wps">
          <w:drawing>
            <wp:anchor distT="0" distB="0" distL="114300" distR="114300" simplePos="0" relativeHeight="251664384" behindDoc="0" locked="0" layoutInCell="1" allowOverlap="1" wp14:anchorId="35A96AAF" wp14:editId="3F6E8980">
              <wp:simplePos x="0" y="0"/>
              <wp:positionH relativeFrom="column">
                <wp:posOffset>-533400</wp:posOffset>
              </wp:positionH>
              <wp:positionV relativeFrom="paragraph">
                <wp:posOffset>109855</wp:posOffset>
              </wp:positionV>
              <wp:extent cx="7200900" cy="0"/>
              <wp:effectExtent l="19050" t="20955" r="19050" b="1714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81F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5pt" to="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7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" strokeweight="2.25pt"/>
          </w:pict>
        </mc:Fallback>
      </mc:AlternateContent>
    </w:r>
  </w:p>
  <w:p w14:paraId="63FFB484" w14:textId="77777777" w:rsidR="005F1BB6" w:rsidRPr="00107693" w:rsidRDefault="005F1BB6" w:rsidP="009842A0">
    <w:pPr>
      <w:jc w:val="center"/>
      <w:rPr>
        <w:rFonts w:ascii="Times New Roman" w:hAnsi="Times New Roman"/>
        <w:b/>
        <w:sz w:val="28"/>
        <w:szCs w:val="28"/>
      </w:rPr>
    </w:pPr>
    <w:r>
      <w:rPr>
        <w:rFonts w:ascii="Times New Roman" w:hAnsi="Times New Roman"/>
        <w:b/>
        <w:sz w:val="28"/>
        <w:szCs w:val="28"/>
      </w:rPr>
      <w:t>BEHAVIORAL HEALTH SERVICES BOARD</w:t>
    </w:r>
  </w:p>
  <w:tbl>
    <w:tblPr>
      <w:tblW w:w="10620" w:type="dxa"/>
      <w:tblBorders>
        <w:insideH w:val="single" w:sz="4" w:space="0" w:color="auto"/>
      </w:tblBorders>
      <w:tblLook w:val="01E0" w:firstRow="1" w:lastRow="1" w:firstColumn="1" w:lastColumn="1" w:noHBand="0" w:noVBand="0"/>
    </w:tblPr>
    <w:tblGrid>
      <w:gridCol w:w="6300"/>
      <w:gridCol w:w="4320"/>
    </w:tblGrid>
    <w:tr w:rsidR="005F1BB6" w:rsidRPr="00235CEF" w14:paraId="50458D17" w14:textId="77777777" w:rsidTr="009842A0">
      <w:tc>
        <w:tcPr>
          <w:tcW w:w="6300" w:type="dxa"/>
        </w:tcPr>
        <w:p w14:paraId="63BD0E08" w14:textId="77777777" w:rsidR="005F1BB6" w:rsidRPr="00D17C42" w:rsidRDefault="005F1BB6" w:rsidP="009842A0">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14:paraId="66D04031" w14:textId="77777777" w:rsidR="005F1BB6" w:rsidRPr="00D17C42" w:rsidRDefault="005F1BB6" w:rsidP="009842A0">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14:paraId="5E3B783B" w14:textId="77777777" w:rsidR="005F1BB6" w:rsidRPr="00D17C42" w:rsidRDefault="005F1BB6" w:rsidP="009842A0">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14:paraId="2A8066DF" w14:textId="77777777" w:rsidR="005F1BB6" w:rsidRPr="00D17C42" w:rsidRDefault="005F1BB6" w:rsidP="009842A0">
          <w:pPr>
            <w:pStyle w:val="Footer"/>
            <w:rPr>
              <w:rFonts w:ascii="Times New Roman" w:hAnsi="Times New Roman"/>
            </w:rPr>
          </w:pPr>
          <w:r w:rsidRPr="00D17C42">
            <w:rPr>
              <w:rFonts w:ascii="Times New Roman" w:hAnsi="Times New Roman"/>
            </w:rPr>
            <w:t>(530) 841-4100 / Fax (530) 841-4712</w:t>
          </w:r>
        </w:p>
      </w:tc>
      <w:tc>
        <w:tcPr>
          <w:tcW w:w="4320" w:type="dxa"/>
        </w:tcPr>
        <w:p w14:paraId="1AF74105" w14:textId="77777777" w:rsidR="005F1BB6" w:rsidRPr="00D17C42" w:rsidRDefault="005F1BB6" w:rsidP="009842A0">
          <w:pPr>
            <w:pStyle w:val="Footer"/>
            <w:rPr>
              <w:sz w:val="16"/>
              <w:szCs w:val="16"/>
            </w:rPr>
          </w:pPr>
        </w:p>
        <w:p w14:paraId="1A8625A6" w14:textId="77777777" w:rsidR="005F1BB6" w:rsidRPr="00D17C42" w:rsidRDefault="005F1BB6" w:rsidP="009842A0">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14:paraId="275F1A10" w14:textId="77777777" w:rsidR="005F1BB6" w:rsidRPr="00D17C42" w:rsidRDefault="005F1BB6" w:rsidP="009842A0">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14:paraId="0677999A" w14:textId="77777777" w:rsidR="005F1BB6" w:rsidRPr="00D17C42" w:rsidRDefault="005F1BB6" w:rsidP="009842A0">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14:paraId="354C6EDB" w14:textId="77777777" w:rsidR="005F1BB6" w:rsidRPr="00BF69CA" w:rsidRDefault="005F1BB6" w:rsidP="009842A0">
          <w:pPr>
            <w:pStyle w:val="Footer"/>
          </w:pPr>
          <w:r w:rsidRPr="00D17C42">
            <w:rPr>
              <w:rFonts w:ascii="Times New Roman" w:hAnsi="Times New Roman"/>
            </w:rPr>
            <w:t>(530) 918-7200 / Fax (530) 918-7216</w:t>
          </w:r>
        </w:p>
      </w:tc>
    </w:tr>
  </w:tbl>
  <w:p w14:paraId="17429AC7" w14:textId="77777777" w:rsidR="005F1BB6" w:rsidRDefault="005F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BF945" w14:textId="77777777" w:rsidR="005F1BB6" w:rsidRDefault="005F1BB6" w:rsidP="00BA7F5B">
    <w:pPr>
      <w:ind w:right="18"/>
    </w:pPr>
  </w:p>
  <w:p w14:paraId="7D666B4F" w14:textId="77777777" w:rsidR="005F1BB6" w:rsidRDefault="005F1BB6"/>
  <w:p w14:paraId="5D2FAC16" w14:textId="77777777" w:rsidR="005F1BB6" w:rsidRPr="00107693" w:rsidRDefault="005F1BB6" w:rsidP="00BA7F5B">
    <w:pPr>
      <w:jc w:val="cente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14:anchorId="4CFE9203" wp14:editId="5D346709">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753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5F1BB6" w:rsidRPr="00235CEF" w14:paraId="1632A235" w14:textId="77777777" w:rsidTr="00BA7F5B">
      <w:tc>
        <w:tcPr>
          <w:tcW w:w="6300" w:type="dxa"/>
        </w:tcPr>
        <w:p w14:paraId="08E9B89D" w14:textId="77777777" w:rsidR="005F1BB6" w:rsidRPr="00D17C42" w:rsidRDefault="005F1BB6" w:rsidP="00BA7F5B">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14:paraId="095C12BD" w14:textId="77777777" w:rsidR="005F1BB6" w:rsidRPr="00D17C42" w:rsidRDefault="005F1BB6" w:rsidP="00BA7F5B">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14:paraId="2C479CE0" w14:textId="77777777" w:rsidR="005F1BB6" w:rsidRPr="00D17C42" w:rsidRDefault="005F1BB6" w:rsidP="00BA7F5B">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14:paraId="525A0A67" w14:textId="77777777" w:rsidR="005F1BB6" w:rsidRPr="00D17C42" w:rsidRDefault="005F1BB6" w:rsidP="00BA7F5B">
          <w:pPr>
            <w:pStyle w:val="Footer"/>
            <w:rPr>
              <w:rFonts w:ascii="Times New Roman" w:hAnsi="Times New Roman"/>
            </w:rPr>
          </w:pPr>
          <w:r w:rsidRPr="00D17C42">
            <w:rPr>
              <w:rFonts w:ascii="Times New Roman" w:hAnsi="Times New Roman"/>
            </w:rPr>
            <w:t>(530) 841-4100 / Fax (530) 841-4712</w:t>
          </w:r>
        </w:p>
      </w:tc>
      <w:tc>
        <w:tcPr>
          <w:tcW w:w="4320" w:type="dxa"/>
        </w:tcPr>
        <w:p w14:paraId="634DE0C4" w14:textId="77777777" w:rsidR="005F1BB6" w:rsidRPr="00D17C42" w:rsidRDefault="005F1BB6" w:rsidP="00BA7F5B">
          <w:pPr>
            <w:pStyle w:val="Footer"/>
            <w:rPr>
              <w:sz w:val="16"/>
              <w:szCs w:val="16"/>
            </w:rPr>
          </w:pPr>
        </w:p>
        <w:p w14:paraId="3DB4A6C1" w14:textId="77777777" w:rsidR="005F1BB6" w:rsidRPr="00D17C42" w:rsidRDefault="005F1BB6" w:rsidP="00BA7F5B">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14:paraId="566E1500" w14:textId="77777777" w:rsidR="005F1BB6" w:rsidRPr="00D17C42" w:rsidRDefault="005F1BB6" w:rsidP="00BA7F5B">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14:paraId="58288780" w14:textId="77777777" w:rsidR="005F1BB6" w:rsidRPr="00D17C42" w:rsidRDefault="005F1BB6" w:rsidP="00BA7F5B">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14:paraId="25E325EC" w14:textId="77777777" w:rsidR="005F1BB6" w:rsidRPr="00BF69CA" w:rsidRDefault="005F1BB6" w:rsidP="00BA7F5B">
          <w:pPr>
            <w:pStyle w:val="Footer"/>
          </w:pPr>
          <w:r w:rsidRPr="00D17C42">
            <w:rPr>
              <w:rFonts w:ascii="Times New Roman" w:hAnsi="Times New Roman"/>
            </w:rPr>
            <w:t>(530) 918-7200 / Fax (530) 918-7216</w:t>
          </w:r>
        </w:p>
      </w:tc>
    </w:tr>
  </w:tbl>
  <w:p w14:paraId="2F858C11" w14:textId="77777777" w:rsidR="005F1BB6" w:rsidRDefault="005F1BB6"/>
  <w:p w14:paraId="315B4696" w14:textId="77777777" w:rsidR="005F1BB6" w:rsidRDefault="005F1BB6"/>
  <w:p w14:paraId="15AFBD3D" w14:textId="77777777" w:rsidR="005F1BB6" w:rsidRDefault="005F1BB6"/>
  <w:p w14:paraId="11FB9159" w14:textId="77777777" w:rsidR="005F1BB6" w:rsidRDefault="005F1BB6"/>
  <w:p w14:paraId="7B03C20B" w14:textId="77777777" w:rsidR="005F1BB6" w:rsidRDefault="005F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214D" w14:textId="77777777" w:rsidR="003B2457" w:rsidRDefault="003B2457" w:rsidP="00BA7F5B">
      <w:r>
        <w:separator/>
      </w:r>
    </w:p>
  </w:footnote>
  <w:footnote w:type="continuationSeparator" w:id="0">
    <w:p w14:paraId="21077BDF" w14:textId="77777777" w:rsidR="003B2457" w:rsidRDefault="003B2457" w:rsidP="00BA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0" w:type="dxa"/>
      <w:tblInd w:w="-983" w:type="dxa"/>
      <w:tblLayout w:type="fixed"/>
      <w:tblLook w:val="01E0" w:firstRow="1" w:lastRow="1" w:firstColumn="1" w:lastColumn="1" w:noHBand="0" w:noVBand="0"/>
    </w:tblPr>
    <w:tblGrid>
      <w:gridCol w:w="2251"/>
      <w:gridCol w:w="4156"/>
      <w:gridCol w:w="4503"/>
    </w:tblGrid>
    <w:tr w:rsidR="005F1BB6" w:rsidRPr="00891F65" w14:paraId="4078117B" w14:textId="77777777" w:rsidTr="00AF4946">
      <w:trPr>
        <w:trHeight w:val="167"/>
      </w:trPr>
      <w:tc>
        <w:tcPr>
          <w:tcW w:w="2251" w:type="dxa"/>
          <w:vMerge w:val="restart"/>
        </w:tcPr>
        <w:p w14:paraId="06186077" w14:textId="77777777" w:rsidR="005F1BB6" w:rsidRDefault="005F1BB6" w:rsidP="009842A0"/>
        <w:p w14:paraId="70395E24" w14:textId="77777777" w:rsidR="005F1BB6" w:rsidRPr="00910440" w:rsidRDefault="005F1BB6" w:rsidP="009842A0">
          <w:pPr>
            <w:pStyle w:val="Header"/>
          </w:pPr>
        </w:p>
      </w:tc>
      <w:tc>
        <w:tcPr>
          <w:tcW w:w="8659" w:type="dxa"/>
          <w:gridSpan w:val="2"/>
          <w:vAlign w:val="bottom"/>
        </w:tcPr>
        <w:p w14:paraId="63DD6BA9" w14:textId="77777777" w:rsidR="005F1BB6" w:rsidRPr="00891F65" w:rsidRDefault="005F1BB6" w:rsidP="009842A0">
          <w:pPr>
            <w:pStyle w:val="Header"/>
            <w:rPr>
              <w:rFonts w:ascii="Times New Roman" w:hAnsi="Times New Roman"/>
              <w:b/>
              <w:sz w:val="36"/>
              <w:szCs w:val="36"/>
            </w:rPr>
          </w:pPr>
        </w:p>
      </w:tc>
    </w:tr>
    <w:tr w:rsidR="005F1BB6" w:rsidRPr="00474C76" w14:paraId="24BD5384" w14:textId="77777777" w:rsidTr="00AF4946">
      <w:trPr>
        <w:trHeight w:val="252"/>
      </w:trPr>
      <w:tc>
        <w:tcPr>
          <w:tcW w:w="2251" w:type="dxa"/>
          <w:vMerge/>
        </w:tcPr>
        <w:p w14:paraId="5943626A" w14:textId="77777777" w:rsidR="005F1BB6" w:rsidRPr="00D2313E" w:rsidRDefault="005F1BB6" w:rsidP="009842A0">
          <w:pPr>
            <w:pStyle w:val="Header"/>
          </w:pPr>
        </w:p>
      </w:tc>
      <w:tc>
        <w:tcPr>
          <w:tcW w:w="4156" w:type="dxa"/>
          <w:vAlign w:val="center"/>
        </w:tcPr>
        <w:p w14:paraId="09236855" w14:textId="77777777" w:rsidR="005F1BB6" w:rsidRPr="00891F65" w:rsidRDefault="005F1BB6" w:rsidP="009842A0">
          <w:pPr>
            <w:pStyle w:val="Header"/>
            <w:rPr>
              <w:rFonts w:ascii="Times New Roman" w:hAnsi="Times New Roman"/>
              <w:sz w:val="18"/>
              <w:szCs w:val="18"/>
            </w:rPr>
          </w:pPr>
        </w:p>
      </w:tc>
      <w:tc>
        <w:tcPr>
          <w:tcW w:w="4502" w:type="dxa"/>
        </w:tcPr>
        <w:p w14:paraId="2E6646F8" w14:textId="77777777" w:rsidR="005F1BB6" w:rsidRPr="00474C76" w:rsidRDefault="005F1BB6" w:rsidP="00AF4946"/>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gridCol w:w="3633"/>
    </w:tblGrid>
    <w:tr w:rsidR="00AF4946" w14:paraId="212A79D3" w14:textId="77777777" w:rsidTr="00AF4946">
      <w:trPr>
        <w:trHeight w:val="801"/>
        <w:jc w:val="right"/>
      </w:trPr>
      <w:tc>
        <w:tcPr>
          <w:tcW w:w="4453" w:type="dxa"/>
          <w:tcBorders>
            <w:bottom w:val="thinThickSmallGap" w:sz="24" w:space="0" w:color="auto"/>
          </w:tcBorders>
        </w:tcPr>
        <w:p w14:paraId="0E39A401" w14:textId="77777777" w:rsidR="00AF4946" w:rsidRDefault="00AF4946" w:rsidP="00AF4946">
          <w:pPr>
            <w:rPr>
              <w:rFonts w:ascii="Times New Roman" w:hAnsi="Times New Roman"/>
              <w:b/>
              <w:sz w:val="36"/>
              <w:szCs w:val="36"/>
            </w:rPr>
          </w:pPr>
          <w:r w:rsidRPr="00891F65">
            <w:rPr>
              <w:rFonts w:ascii="Times New Roman" w:hAnsi="Times New Roman"/>
              <w:b/>
              <w:sz w:val="36"/>
              <w:szCs w:val="36"/>
            </w:rPr>
            <w:t>SISKIYOU  COUNTY</w:t>
          </w:r>
        </w:p>
        <w:p w14:paraId="545584EB" w14:textId="77777777" w:rsidR="00AF4946" w:rsidRDefault="00AF4946" w:rsidP="00AF4946">
          <w:r w:rsidRPr="00891F65">
            <w:rPr>
              <w:rFonts w:ascii="Times New Roman" w:hAnsi="Times New Roman"/>
              <w:b/>
              <w:sz w:val="28"/>
              <w:szCs w:val="28"/>
            </w:rPr>
            <w:t>Behavioral Health Services Board</w:t>
          </w:r>
        </w:p>
        <w:p w14:paraId="6FD8FAF1" w14:textId="77777777" w:rsidR="00AF4946" w:rsidRDefault="00AF4946" w:rsidP="00AF4946"/>
      </w:tc>
      <w:tc>
        <w:tcPr>
          <w:tcW w:w="3633" w:type="dxa"/>
          <w:tcBorders>
            <w:bottom w:val="thinThickSmallGap" w:sz="24" w:space="0" w:color="auto"/>
          </w:tcBorders>
        </w:tcPr>
        <w:p w14:paraId="721FEC01" w14:textId="77777777" w:rsidR="00AF4946" w:rsidRPr="00D17C42" w:rsidRDefault="00436E9D" w:rsidP="00AF4946">
          <w:pPr>
            <w:pStyle w:val="Header"/>
            <w:jc w:val="right"/>
            <w:rPr>
              <w:rFonts w:ascii="Times New Roman" w:hAnsi="Times New Roman"/>
              <w:sz w:val="18"/>
              <w:szCs w:val="18"/>
            </w:rPr>
          </w:pPr>
          <w:r>
            <w:rPr>
              <w:rFonts w:ascii="Times New Roman" w:hAnsi="Times New Roman"/>
              <w:b/>
            </w:rPr>
            <w:t>Vacant,</w:t>
          </w:r>
          <w:r w:rsidR="00AF4946" w:rsidRPr="00D17C42">
            <w:rPr>
              <w:rFonts w:ascii="Times New Roman" w:hAnsi="Times New Roman"/>
              <w:b/>
              <w:sz w:val="18"/>
              <w:szCs w:val="18"/>
            </w:rPr>
            <w:t xml:space="preserve"> </w:t>
          </w:r>
          <w:r w:rsidR="00AF4946" w:rsidRPr="00D17C42">
            <w:rPr>
              <w:rFonts w:ascii="Times New Roman" w:hAnsi="Times New Roman"/>
              <w:sz w:val="18"/>
              <w:szCs w:val="18"/>
            </w:rPr>
            <w:t>Chair</w:t>
          </w:r>
        </w:p>
        <w:p w14:paraId="4DADD753" w14:textId="606EEB35" w:rsidR="00AF4946" w:rsidRDefault="00F60445" w:rsidP="00F60445">
          <w:pPr>
            <w:jc w:val="right"/>
          </w:pPr>
          <w:r>
            <w:rPr>
              <w:rFonts w:ascii="Times New Roman" w:hAnsi="Times New Roman"/>
              <w:b/>
            </w:rPr>
            <w:t xml:space="preserve">                          </w:t>
          </w:r>
          <w:r w:rsidR="00AF4946">
            <w:rPr>
              <w:rFonts w:ascii="Times New Roman" w:hAnsi="Times New Roman"/>
              <w:b/>
            </w:rPr>
            <w:t xml:space="preserve"> </w:t>
          </w:r>
          <w:r>
            <w:rPr>
              <w:rFonts w:ascii="Times New Roman" w:hAnsi="Times New Roman"/>
              <w:b/>
            </w:rPr>
            <w:t xml:space="preserve">Donna </w:t>
          </w:r>
          <w:proofErr w:type="spellStart"/>
          <w:r>
            <w:rPr>
              <w:rFonts w:ascii="Times New Roman" w:hAnsi="Times New Roman"/>
              <w:b/>
            </w:rPr>
            <w:t>Mathwig</w:t>
          </w:r>
          <w:proofErr w:type="spellEnd"/>
          <w:r w:rsidR="00AF4946">
            <w:rPr>
              <w:rFonts w:ascii="Times New Roman" w:hAnsi="Times New Roman"/>
              <w:b/>
            </w:rPr>
            <w:t>,</w:t>
          </w:r>
          <w:r w:rsidR="00AF4946" w:rsidRPr="00D17C42">
            <w:rPr>
              <w:rFonts w:ascii="Times New Roman" w:hAnsi="Times New Roman"/>
              <w:b/>
            </w:rPr>
            <w:t xml:space="preserve"> </w:t>
          </w:r>
          <w:r>
            <w:rPr>
              <w:rFonts w:ascii="Times New Roman" w:hAnsi="Times New Roman"/>
            </w:rPr>
            <w:t xml:space="preserve">Vice </w:t>
          </w:r>
          <w:r w:rsidR="00AF4946" w:rsidRPr="00D17C42">
            <w:rPr>
              <w:rFonts w:ascii="Times New Roman" w:hAnsi="Times New Roman"/>
            </w:rPr>
            <w:t>Chair</w:t>
          </w:r>
        </w:p>
      </w:tc>
    </w:tr>
  </w:tbl>
  <w:p w14:paraId="759051FD" w14:textId="77777777" w:rsidR="005F1BB6" w:rsidRPr="009842A0" w:rsidRDefault="00AF4946" w:rsidP="009842A0">
    <w:pPr>
      <w:pStyle w:val="Header"/>
    </w:pPr>
    <w:r>
      <w:rPr>
        <w:noProof/>
      </w:rPr>
      <w:drawing>
        <wp:anchor distT="0" distB="0" distL="114300" distR="114300" simplePos="0" relativeHeight="251665408" behindDoc="1" locked="0" layoutInCell="1" allowOverlap="1" wp14:anchorId="7365840E" wp14:editId="1888080C">
          <wp:simplePos x="0" y="0"/>
          <wp:positionH relativeFrom="column">
            <wp:posOffset>-537210</wp:posOffset>
          </wp:positionH>
          <wp:positionV relativeFrom="paragraph">
            <wp:posOffset>-1045063</wp:posOffset>
          </wp:positionV>
          <wp:extent cx="1292225" cy="1292225"/>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Look w:val="01E0" w:firstRow="1" w:lastRow="1" w:firstColumn="1" w:lastColumn="1" w:noHBand="0" w:noVBand="0"/>
    </w:tblPr>
    <w:tblGrid>
      <w:gridCol w:w="2340"/>
      <w:gridCol w:w="4320"/>
      <w:gridCol w:w="4680"/>
    </w:tblGrid>
    <w:tr w:rsidR="005F1BB6" w:rsidRPr="00891F65" w14:paraId="5B0FAB3D" w14:textId="77777777" w:rsidTr="00BA7F5B">
      <w:trPr>
        <w:trHeight w:val="720"/>
      </w:trPr>
      <w:tc>
        <w:tcPr>
          <w:tcW w:w="2340" w:type="dxa"/>
          <w:vMerge w:val="restart"/>
        </w:tcPr>
        <w:p w14:paraId="1EEA2BA5" w14:textId="77777777" w:rsidR="005F1BB6" w:rsidRDefault="005F1BB6" w:rsidP="00BA7F5B">
          <w:r>
            <w:rPr>
              <w:noProof/>
            </w:rPr>
            <w:drawing>
              <wp:inline distT="0" distB="0" distL="0" distR="0" wp14:anchorId="0E9DC9BF" wp14:editId="56515A7C">
                <wp:extent cx="1271905" cy="1271905"/>
                <wp:effectExtent l="1905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blip>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14:paraId="1899200D" w14:textId="77777777" w:rsidR="005F1BB6" w:rsidRPr="00910440" w:rsidRDefault="005F1BB6" w:rsidP="00BA7F5B">
          <w:pPr>
            <w:pStyle w:val="Header"/>
          </w:pPr>
        </w:p>
      </w:tc>
      <w:tc>
        <w:tcPr>
          <w:tcW w:w="9000" w:type="dxa"/>
          <w:gridSpan w:val="2"/>
          <w:vAlign w:val="bottom"/>
        </w:tcPr>
        <w:p w14:paraId="456F54A9" w14:textId="77777777" w:rsidR="005F1BB6" w:rsidRPr="00891F65" w:rsidRDefault="005F1BB6" w:rsidP="00BA7F5B">
          <w:pPr>
            <w:pStyle w:val="Header"/>
            <w:rPr>
              <w:rFonts w:ascii="Times New Roman" w:hAnsi="Times New Roman"/>
              <w:b/>
              <w:sz w:val="36"/>
              <w:szCs w:val="36"/>
            </w:rPr>
          </w:pPr>
          <w:smartTag w:uri="urn:schemas-microsoft-com:office:smarttags" w:element="PlaceName">
            <w:smartTag w:uri="urn:schemas-microsoft-com:office:smarttags" w:element="place">
              <w:r w:rsidRPr="00891F65">
                <w:rPr>
                  <w:rFonts w:ascii="Times New Roman" w:hAnsi="Times New Roman"/>
                  <w:b/>
                  <w:sz w:val="36"/>
                  <w:szCs w:val="36"/>
                </w:rPr>
                <w:t>SISKIYOU</w:t>
              </w:r>
            </w:smartTag>
            <w:r w:rsidRPr="00891F65">
              <w:rPr>
                <w:rFonts w:ascii="Times New Roman" w:hAnsi="Times New Roman"/>
                <w:b/>
                <w:sz w:val="36"/>
                <w:szCs w:val="36"/>
              </w:rPr>
              <w:t xml:space="preserve">  </w:t>
            </w:r>
            <w:smartTag w:uri="urn:schemas-microsoft-com:office:smarttags" w:element="PlaceType">
              <w:r w:rsidRPr="00891F65">
                <w:rPr>
                  <w:rFonts w:ascii="Times New Roman" w:hAnsi="Times New Roman"/>
                  <w:b/>
                  <w:sz w:val="36"/>
                  <w:szCs w:val="36"/>
                </w:rPr>
                <w:t>COUNTY</w:t>
              </w:r>
            </w:smartTag>
          </w:smartTag>
        </w:p>
      </w:tc>
    </w:tr>
    <w:tr w:rsidR="005F1BB6" w:rsidRPr="00891F65" w14:paraId="63895FBA" w14:textId="77777777" w:rsidTr="00BA7F5B">
      <w:trPr>
        <w:trHeight w:val="1083"/>
      </w:trPr>
      <w:tc>
        <w:tcPr>
          <w:tcW w:w="2340" w:type="dxa"/>
          <w:vMerge/>
        </w:tcPr>
        <w:p w14:paraId="032926D2" w14:textId="77777777" w:rsidR="005F1BB6" w:rsidRPr="00D2313E" w:rsidRDefault="005F1BB6" w:rsidP="00BA7F5B">
          <w:pPr>
            <w:pStyle w:val="Header"/>
          </w:pPr>
        </w:p>
      </w:tc>
      <w:tc>
        <w:tcPr>
          <w:tcW w:w="4320" w:type="dxa"/>
          <w:vAlign w:val="center"/>
        </w:tcPr>
        <w:p w14:paraId="5CC2E9BB" w14:textId="77777777" w:rsidR="005F1BB6" w:rsidRDefault="005F1BB6" w:rsidP="00BA7F5B">
          <w:pPr>
            <w:pStyle w:val="Header"/>
            <w:rPr>
              <w:rFonts w:ascii="Times New Roman" w:hAnsi="Times New Roman"/>
              <w:b/>
              <w:sz w:val="28"/>
              <w:szCs w:val="28"/>
            </w:rPr>
          </w:pPr>
        </w:p>
        <w:p w14:paraId="3C8D818E" w14:textId="77777777" w:rsidR="005F1BB6" w:rsidRPr="00891F65" w:rsidRDefault="005F1BB6" w:rsidP="00BA7F5B">
          <w:pPr>
            <w:pStyle w:val="Header"/>
            <w:rPr>
              <w:rFonts w:ascii="Times New Roman" w:hAnsi="Times New Roman"/>
              <w:sz w:val="18"/>
              <w:szCs w:val="18"/>
            </w:rPr>
          </w:pPr>
          <w:r>
            <w:rPr>
              <w:noProof/>
            </w:rPr>
            <mc:AlternateContent>
              <mc:Choice Requires="wps">
                <w:drawing>
                  <wp:anchor distT="0" distB="0" distL="114300" distR="114300" simplePos="0" relativeHeight="251659264" behindDoc="0" locked="0" layoutInCell="1" allowOverlap="1" wp14:anchorId="0A09266F" wp14:editId="1C142C92">
                    <wp:simplePos x="0" y="0"/>
                    <wp:positionH relativeFrom="column">
                      <wp:posOffset>-43815</wp:posOffset>
                    </wp:positionH>
                    <wp:positionV relativeFrom="paragraph">
                      <wp:posOffset>39370</wp:posOffset>
                    </wp:positionV>
                    <wp:extent cx="5572125" cy="0"/>
                    <wp:effectExtent l="22860" t="20320"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82A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1pt" to="43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" strokeweight="2.25pt"/>
                </w:pict>
              </mc:Fallback>
            </mc:AlternateContent>
          </w:r>
          <w:r w:rsidRPr="00891F65">
            <w:rPr>
              <w:rFonts w:ascii="Times New Roman" w:hAnsi="Times New Roman"/>
              <w:b/>
              <w:sz w:val="28"/>
              <w:szCs w:val="28"/>
            </w:rPr>
            <w:t>Behavioral Health Services Board</w:t>
          </w:r>
        </w:p>
      </w:tc>
      <w:tc>
        <w:tcPr>
          <w:tcW w:w="4680" w:type="dxa"/>
        </w:tcPr>
        <w:p w14:paraId="1BAFEE2B" w14:textId="77777777" w:rsidR="005F1BB6" w:rsidRPr="00891F65" w:rsidRDefault="005F1BB6" w:rsidP="00BA7F5B">
          <w:pPr>
            <w:pStyle w:val="Header"/>
            <w:jc w:val="right"/>
            <w:rPr>
              <w:rFonts w:ascii="Times New Roman" w:hAnsi="Times New Roman"/>
              <w:b/>
              <w:sz w:val="18"/>
              <w:szCs w:val="18"/>
            </w:rPr>
          </w:pPr>
        </w:p>
        <w:p w14:paraId="4750A955" w14:textId="77777777" w:rsidR="005F1BB6" w:rsidRDefault="005F1BB6" w:rsidP="00BA7F5B">
          <w:pPr>
            <w:pStyle w:val="Header"/>
            <w:jc w:val="center"/>
            <w:rPr>
              <w:rFonts w:ascii="Times New Roman" w:hAnsi="Times New Roman"/>
              <w:sz w:val="22"/>
              <w:szCs w:val="22"/>
            </w:rPr>
          </w:pPr>
          <w:r w:rsidRPr="00891F65">
            <w:rPr>
              <w:rFonts w:ascii="Times New Roman" w:hAnsi="Times New Roman"/>
              <w:b/>
              <w:sz w:val="22"/>
              <w:szCs w:val="22"/>
            </w:rPr>
            <w:t xml:space="preserve">                   </w:t>
          </w:r>
          <w:r>
            <w:rPr>
              <w:rFonts w:ascii="Times New Roman" w:hAnsi="Times New Roman"/>
              <w:b/>
              <w:sz w:val="22"/>
              <w:szCs w:val="22"/>
            </w:rPr>
            <w:t xml:space="preserve">                 Linda Smith, </w:t>
          </w:r>
          <w:proofErr w:type="spellStart"/>
          <w:r>
            <w:rPr>
              <w:rFonts w:ascii="Times New Roman" w:hAnsi="Times New Roman"/>
              <w:b/>
              <w:sz w:val="22"/>
              <w:szCs w:val="22"/>
            </w:rPr>
            <w:t>Ph.D</w:t>
          </w:r>
          <w:proofErr w:type="spellEnd"/>
          <w:r>
            <w:rPr>
              <w:rFonts w:ascii="Times New Roman" w:hAnsi="Times New Roman"/>
              <w:b/>
              <w:sz w:val="22"/>
              <w:szCs w:val="22"/>
            </w:rPr>
            <w:t xml:space="preserve"> - </w:t>
          </w:r>
          <w:r w:rsidRPr="00891F65">
            <w:rPr>
              <w:rFonts w:ascii="Times New Roman" w:hAnsi="Times New Roman"/>
              <w:sz w:val="22"/>
              <w:szCs w:val="22"/>
            </w:rPr>
            <w:t>Chair</w:t>
          </w:r>
        </w:p>
        <w:p w14:paraId="7C7D072E" w14:textId="77777777" w:rsidR="005F1BB6" w:rsidRPr="00474C76" w:rsidRDefault="005F1BB6" w:rsidP="00BA7F5B">
          <w:pPr>
            <w:jc w:val="center"/>
          </w:pPr>
          <w:r>
            <w:t xml:space="preserve">                                </w:t>
          </w:r>
          <w:r>
            <w:rPr>
              <w:rFonts w:ascii="Times New Roman" w:hAnsi="Times New Roman"/>
              <w:b/>
              <w:sz w:val="22"/>
            </w:rPr>
            <w:t>Vacant</w:t>
          </w:r>
          <w:r>
            <w:t xml:space="preserve">– </w:t>
          </w:r>
          <w:r w:rsidRPr="00474C76">
            <w:rPr>
              <w:rFonts w:ascii="Times New Roman" w:hAnsi="Times New Roman"/>
            </w:rPr>
            <w:t>Vice Chair</w:t>
          </w:r>
        </w:p>
      </w:tc>
    </w:tr>
  </w:tbl>
  <w:p w14:paraId="282A51B1" w14:textId="77777777" w:rsidR="005F1BB6" w:rsidRPr="00942CF4" w:rsidRDefault="005F1BB6" w:rsidP="00BA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F81"/>
    <w:multiLevelType w:val="multilevel"/>
    <w:tmpl w:val="E11EE0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852564"/>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821E31"/>
    <w:multiLevelType w:val="multilevel"/>
    <w:tmpl w:val="E33642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327D63"/>
    <w:multiLevelType w:val="multilevel"/>
    <w:tmpl w:val="4B42A0F0"/>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5363627"/>
    <w:multiLevelType w:val="multilevel"/>
    <w:tmpl w:val="5C4C5474"/>
    <w:lvl w:ilvl="0">
      <w:start w:val="1"/>
      <w:numFmt w:val="upperRoman"/>
      <w:lvlText w:val="%1."/>
      <w:lvlJc w:val="right"/>
      <w:pPr>
        <w:tabs>
          <w:tab w:val="num" w:pos="11520"/>
        </w:tabs>
        <w:ind w:left="11520" w:hanging="360"/>
      </w:pPr>
    </w:lvl>
    <w:lvl w:ilvl="1" w:tentative="1">
      <w:start w:val="1"/>
      <w:numFmt w:val="upperRoman"/>
      <w:lvlText w:val="%2."/>
      <w:lvlJc w:val="right"/>
      <w:pPr>
        <w:tabs>
          <w:tab w:val="num" w:pos="12240"/>
        </w:tabs>
        <w:ind w:left="12240" w:hanging="360"/>
      </w:pPr>
    </w:lvl>
    <w:lvl w:ilvl="2" w:tentative="1">
      <w:start w:val="1"/>
      <w:numFmt w:val="upperRoman"/>
      <w:lvlText w:val="%3."/>
      <w:lvlJc w:val="right"/>
      <w:pPr>
        <w:tabs>
          <w:tab w:val="num" w:pos="12960"/>
        </w:tabs>
        <w:ind w:left="12960" w:hanging="360"/>
      </w:pPr>
    </w:lvl>
    <w:lvl w:ilvl="3" w:tentative="1">
      <w:start w:val="1"/>
      <w:numFmt w:val="upperRoman"/>
      <w:lvlText w:val="%4."/>
      <w:lvlJc w:val="right"/>
      <w:pPr>
        <w:tabs>
          <w:tab w:val="num" w:pos="13680"/>
        </w:tabs>
        <w:ind w:left="13680" w:hanging="360"/>
      </w:pPr>
    </w:lvl>
    <w:lvl w:ilvl="4" w:tentative="1">
      <w:start w:val="1"/>
      <w:numFmt w:val="upperRoman"/>
      <w:lvlText w:val="%5."/>
      <w:lvlJc w:val="right"/>
      <w:pPr>
        <w:tabs>
          <w:tab w:val="num" w:pos="14400"/>
        </w:tabs>
        <w:ind w:left="14400" w:hanging="360"/>
      </w:pPr>
    </w:lvl>
    <w:lvl w:ilvl="5" w:tentative="1">
      <w:start w:val="1"/>
      <w:numFmt w:val="upperRoman"/>
      <w:lvlText w:val="%6."/>
      <w:lvlJc w:val="right"/>
      <w:pPr>
        <w:tabs>
          <w:tab w:val="num" w:pos="15120"/>
        </w:tabs>
        <w:ind w:left="15120" w:hanging="360"/>
      </w:pPr>
    </w:lvl>
    <w:lvl w:ilvl="6" w:tentative="1">
      <w:start w:val="1"/>
      <w:numFmt w:val="upperRoman"/>
      <w:lvlText w:val="%7."/>
      <w:lvlJc w:val="right"/>
      <w:pPr>
        <w:tabs>
          <w:tab w:val="num" w:pos="15840"/>
        </w:tabs>
        <w:ind w:left="15840" w:hanging="360"/>
      </w:pPr>
    </w:lvl>
    <w:lvl w:ilvl="7" w:tentative="1">
      <w:start w:val="1"/>
      <w:numFmt w:val="upperRoman"/>
      <w:lvlText w:val="%8."/>
      <w:lvlJc w:val="right"/>
      <w:pPr>
        <w:tabs>
          <w:tab w:val="num" w:pos="16560"/>
        </w:tabs>
        <w:ind w:left="16560" w:hanging="360"/>
      </w:pPr>
    </w:lvl>
    <w:lvl w:ilvl="8" w:tentative="1">
      <w:start w:val="1"/>
      <w:numFmt w:val="upperRoman"/>
      <w:lvlText w:val="%9."/>
      <w:lvlJc w:val="right"/>
      <w:pPr>
        <w:tabs>
          <w:tab w:val="num" w:pos="17280"/>
        </w:tabs>
        <w:ind w:left="17280" w:hanging="360"/>
      </w:pPr>
    </w:lvl>
  </w:abstractNum>
  <w:abstractNum w:abstractNumId="6" w15:restartNumberingAfterBreak="0">
    <w:nsid w:val="3ADA7D06"/>
    <w:multiLevelType w:val="hybridMultilevel"/>
    <w:tmpl w:val="F650DDDC"/>
    <w:lvl w:ilvl="0" w:tplc="6C009408">
      <w:start w:val="1"/>
      <w:numFmt w:val="upperRoman"/>
      <w:lvlText w:val="%1."/>
      <w:lvlJc w:val="right"/>
      <w:pPr>
        <w:tabs>
          <w:tab w:val="num" w:pos="1260"/>
        </w:tabs>
        <w:ind w:left="1260" w:hanging="180"/>
      </w:pPr>
      <w:rPr>
        <w:rFonts w:cs="Times New Roman"/>
        <w:b w:val="0"/>
      </w:rPr>
    </w:lvl>
    <w:lvl w:ilvl="1" w:tplc="04090019">
      <w:start w:val="1"/>
      <w:numFmt w:val="lowerLetter"/>
      <w:lvlText w:val="%2."/>
      <w:lvlJc w:val="left"/>
      <w:pPr>
        <w:tabs>
          <w:tab w:val="num" w:pos="1980"/>
        </w:tabs>
        <w:ind w:left="1980" w:hanging="360"/>
      </w:pPr>
      <w:rPr>
        <w:rFonts w:cs="Times New Roman"/>
      </w:rPr>
    </w:lvl>
    <w:lvl w:ilvl="2" w:tplc="C9204644">
      <w:start w:val="1"/>
      <w:numFmt w:val="lowerLetter"/>
      <w:lvlText w:val="%3."/>
      <w:lvlJc w:val="right"/>
      <w:pPr>
        <w:tabs>
          <w:tab w:val="num" w:pos="2700"/>
        </w:tabs>
        <w:ind w:left="2700" w:hanging="180"/>
      </w:pPr>
      <w:rPr>
        <w:rFonts w:ascii="Arial" w:eastAsia="Times New Roman" w:hAnsi="Arial" w:cs="Arial"/>
      </w:rPr>
    </w:lvl>
    <w:lvl w:ilvl="3" w:tplc="0409000F">
      <w:start w:val="1"/>
      <w:numFmt w:val="decimal"/>
      <w:lvlText w:val="%4."/>
      <w:lvlJc w:val="left"/>
      <w:pPr>
        <w:tabs>
          <w:tab w:val="num" w:pos="3420"/>
        </w:tabs>
        <w:ind w:left="3420" w:hanging="360"/>
      </w:pPr>
      <w:rPr>
        <w:rFonts w:cs="Times New Roman"/>
      </w:rPr>
    </w:lvl>
    <w:lvl w:ilvl="4" w:tplc="D76CE7C8">
      <w:start w:val="8"/>
      <w:numFmt w:val="upperRoman"/>
      <w:lvlText w:val="%5&gt;"/>
      <w:lvlJc w:val="left"/>
      <w:pPr>
        <w:ind w:left="4500" w:hanging="720"/>
      </w:pPr>
      <w:rPr>
        <w:rFonts w:eastAsiaTheme="minorEastAsia" w:hint="default"/>
        <w:u w:val="single"/>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501754A6"/>
    <w:multiLevelType w:val="multilevel"/>
    <w:tmpl w:val="63647218"/>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76D469D"/>
    <w:multiLevelType w:val="multilevel"/>
    <w:tmpl w:val="87EC0C1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9B831F0"/>
    <w:multiLevelType w:val="multilevel"/>
    <w:tmpl w:val="0C9AD200"/>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4AE464E"/>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B2B10AA"/>
    <w:multiLevelType w:val="multilevel"/>
    <w:tmpl w:val="F3B895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4DC6C53"/>
    <w:multiLevelType w:val="multilevel"/>
    <w:tmpl w:val="EFC60D84"/>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1"/>
  </w:num>
  <w:num w:numId="6">
    <w:abstractNumId w:val="10"/>
  </w:num>
  <w:num w:numId="7">
    <w:abstractNumId w:val="12"/>
  </w:num>
  <w:num w:numId="8">
    <w:abstractNumId w:val="8"/>
  </w:num>
  <w:num w:numId="9">
    <w:abstractNumId w:val="9"/>
  </w:num>
  <w:num w:numId="10">
    <w:abstractNumId w:val="7"/>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NjOysLCwNDWxMDVU0lEKTi0uzszPAykwrgUArecw7iwAAAA="/>
  </w:docVars>
  <w:rsids>
    <w:rsidRoot w:val="00BA7F5B"/>
    <w:rsid w:val="00011EAC"/>
    <w:rsid w:val="0003417A"/>
    <w:rsid w:val="00050976"/>
    <w:rsid w:val="00064029"/>
    <w:rsid w:val="00073B55"/>
    <w:rsid w:val="00075A8C"/>
    <w:rsid w:val="00082924"/>
    <w:rsid w:val="00097C2B"/>
    <w:rsid w:val="000B2708"/>
    <w:rsid w:val="000B3E7D"/>
    <w:rsid w:val="000F613D"/>
    <w:rsid w:val="00100F2D"/>
    <w:rsid w:val="00102F71"/>
    <w:rsid w:val="001260B3"/>
    <w:rsid w:val="00127C7F"/>
    <w:rsid w:val="0014781D"/>
    <w:rsid w:val="00171C53"/>
    <w:rsid w:val="0017530E"/>
    <w:rsid w:val="00175BB3"/>
    <w:rsid w:val="001B1979"/>
    <w:rsid w:val="001B2A15"/>
    <w:rsid w:val="001B4778"/>
    <w:rsid w:val="001D5342"/>
    <w:rsid w:val="00212973"/>
    <w:rsid w:val="002420D2"/>
    <w:rsid w:val="0024438D"/>
    <w:rsid w:val="00270AE0"/>
    <w:rsid w:val="00274E85"/>
    <w:rsid w:val="0028478B"/>
    <w:rsid w:val="0029792B"/>
    <w:rsid w:val="002A13B3"/>
    <w:rsid w:val="002A783A"/>
    <w:rsid w:val="002D7AB5"/>
    <w:rsid w:val="0030680E"/>
    <w:rsid w:val="00316E15"/>
    <w:rsid w:val="00317B70"/>
    <w:rsid w:val="00322A9D"/>
    <w:rsid w:val="003426AF"/>
    <w:rsid w:val="00386358"/>
    <w:rsid w:val="003B2457"/>
    <w:rsid w:val="003E6D77"/>
    <w:rsid w:val="00420D34"/>
    <w:rsid w:val="004226FD"/>
    <w:rsid w:val="00436E9D"/>
    <w:rsid w:val="00443BDE"/>
    <w:rsid w:val="0049094E"/>
    <w:rsid w:val="004954C2"/>
    <w:rsid w:val="004B12A5"/>
    <w:rsid w:val="004C0442"/>
    <w:rsid w:val="004D0769"/>
    <w:rsid w:val="004F5F21"/>
    <w:rsid w:val="005270D1"/>
    <w:rsid w:val="00547C97"/>
    <w:rsid w:val="005619EC"/>
    <w:rsid w:val="0056635B"/>
    <w:rsid w:val="005736EF"/>
    <w:rsid w:val="005778DD"/>
    <w:rsid w:val="00591C86"/>
    <w:rsid w:val="005B2AB0"/>
    <w:rsid w:val="005C75E4"/>
    <w:rsid w:val="005E205B"/>
    <w:rsid w:val="005F1BB6"/>
    <w:rsid w:val="005F6873"/>
    <w:rsid w:val="0061062E"/>
    <w:rsid w:val="00635A24"/>
    <w:rsid w:val="00643BBF"/>
    <w:rsid w:val="00656943"/>
    <w:rsid w:val="00686128"/>
    <w:rsid w:val="006A293B"/>
    <w:rsid w:val="006A6F8A"/>
    <w:rsid w:val="006B6518"/>
    <w:rsid w:val="006C12E1"/>
    <w:rsid w:val="006C30D2"/>
    <w:rsid w:val="006D60A0"/>
    <w:rsid w:val="006F119A"/>
    <w:rsid w:val="00703ADC"/>
    <w:rsid w:val="00774594"/>
    <w:rsid w:val="0078199C"/>
    <w:rsid w:val="007871AC"/>
    <w:rsid w:val="007B1DEA"/>
    <w:rsid w:val="007E1ABC"/>
    <w:rsid w:val="007E3DD8"/>
    <w:rsid w:val="0080453C"/>
    <w:rsid w:val="0081156D"/>
    <w:rsid w:val="00813996"/>
    <w:rsid w:val="0081696A"/>
    <w:rsid w:val="00833C45"/>
    <w:rsid w:val="008A414B"/>
    <w:rsid w:val="008F291E"/>
    <w:rsid w:val="00940B03"/>
    <w:rsid w:val="00977D2F"/>
    <w:rsid w:val="009842A0"/>
    <w:rsid w:val="00994882"/>
    <w:rsid w:val="00997791"/>
    <w:rsid w:val="009B54AD"/>
    <w:rsid w:val="009D1470"/>
    <w:rsid w:val="009D441E"/>
    <w:rsid w:val="009E3CD5"/>
    <w:rsid w:val="00A4283F"/>
    <w:rsid w:val="00A46981"/>
    <w:rsid w:val="00A52503"/>
    <w:rsid w:val="00A756EE"/>
    <w:rsid w:val="00A90FC6"/>
    <w:rsid w:val="00AA71DA"/>
    <w:rsid w:val="00AB77A5"/>
    <w:rsid w:val="00AD5808"/>
    <w:rsid w:val="00AE1784"/>
    <w:rsid w:val="00AE469B"/>
    <w:rsid w:val="00AF101A"/>
    <w:rsid w:val="00AF4946"/>
    <w:rsid w:val="00B0148F"/>
    <w:rsid w:val="00B025D2"/>
    <w:rsid w:val="00B77069"/>
    <w:rsid w:val="00BA64A6"/>
    <w:rsid w:val="00BA7F5B"/>
    <w:rsid w:val="00BD2B0B"/>
    <w:rsid w:val="00BE76AE"/>
    <w:rsid w:val="00BF3EED"/>
    <w:rsid w:val="00BF4EF4"/>
    <w:rsid w:val="00BF63F7"/>
    <w:rsid w:val="00C05937"/>
    <w:rsid w:val="00C232EE"/>
    <w:rsid w:val="00C4001C"/>
    <w:rsid w:val="00C651A7"/>
    <w:rsid w:val="00C87301"/>
    <w:rsid w:val="00C90C58"/>
    <w:rsid w:val="00C96122"/>
    <w:rsid w:val="00CB26AC"/>
    <w:rsid w:val="00CB2FDC"/>
    <w:rsid w:val="00CB34C8"/>
    <w:rsid w:val="00CB5FFA"/>
    <w:rsid w:val="00CC112D"/>
    <w:rsid w:val="00CF51B2"/>
    <w:rsid w:val="00D43AF5"/>
    <w:rsid w:val="00D508A9"/>
    <w:rsid w:val="00D75F18"/>
    <w:rsid w:val="00DA0C9F"/>
    <w:rsid w:val="00DA29EC"/>
    <w:rsid w:val="00DA663B"/>
    <w:rsid w:val="00DE3762"/>
    <w:rsid w:val="00DE5A79"/>
    <w:rsid w:val="00E01841"/>
    <w:rsid w:val="00E04248"/>
    <w:rsid w:val="00E070A3"/>
    <w:rsid w:val="00E2147D"/>
    <w:rsid w:val="00E83919"/>
    <w:rsid w:val="00E911FE"/>
    <w:rsid w:val="00EB0942"/>
    <w:rsid w:val="00EB4470"/>
    <w:rsid w:val="00F30E6A"/>
    <w:rsid w:val="00F348CF"/>
    <w:rsid w:val="00F40041"/>
    <w:rsid w:val="00F5036A"/>
    <w:rsid w:val="00F565AE"/>
    <w:rsid w:val="00F60445"/>
    <w:rsid w:val="00FA7B0D"/>
    <w:rsid w:val="00FD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46CF723C"/>
  <w15:chartTrackingRefBased/>
  <w15:docId w15:val="{8BE82677-6CCC-47CA-B8E8-8FAF093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5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F5B"/>
    <w:pPr>
      <w:tabs>
        <w:tab w:val="center" w:pos="4320"/>
        <w:tab w:val="right" w:pos="8640"/>
      </w:tabs>
    </w:pPr>
  </w:style>
  <w:style w:type="character" w:customStyle="1" w:styleId="HeaderChar">
    <w:name w:val="Header Char"/>
    <w:basedOn w:val="DefaultParagraphFont"/>
    <w:link w:val="Header"/>
    <w:uiPriority w:val="99"/>
    <w:rsid w:val="00BA7F5B"/>
    <w:rPr>
      <w:rFonts w:ascii="Arial" w:eastAsia="Times New Roman" w:hAnsi="Arial" w:cs="Times New Roman"/>
      <w:sz w:val="20"/>
      <w:szCs w:val="20"/>
    </w:rPr>
  </w:style>
  <w:style w:type="paragraph" w:styleId="Footer">
    <w:name w:val="footer"/>
    <w:basedOn w:val="Normal"/>
    <w:link w:val="FooterChar"/>
    <w:uiPriority w:val="99"/>
    <w:rsid w:val="00BA7F5B"/>
    <w:pPr>
      <w:tabs>
        <w:tab w:val="center" w:pos="4320"/>
        <w:tab w:val="right" w:pos="8640"/>
      </w:tabs>
    </w:pPr>
  </w:style>
  <w:style w:type="character" w:customStyle="1" w:styleId="FooterChar">
    <w:name w:val="Footer Char"/>
    <w:basedOn w:val="DefaultParagraphFont"/>
    <w:link w:val="Footer"/>
    <w:uiPriority w:val="99"/>
    <w:rsid w:val="00BA7F5B"/>
    <w:rPr>
      <w:rFonts w:ascii="Arial" w:eastAsia="Times New Roman" w:hAnsi="Arial" w:cs="Times New Roman"/>
      <w:sz w:val="20"/>
      <w:szCs w:val="20"/>
    </w:rPr>
  </w:style>
  <w:style w:type="paragraph" w:styleId="ListParagraph">
    <w:name w:val="List Paragraph"/>
    <w:basedOn w:val="Normal"/>
    <w:uiPriority w:val="34"/>
    <w:qFormat/>
    <w:rsid w:val="00BA7F5B"/>
    <w:pPr>
      <w:ind w:left="720"/>
    </w:pPr>
  </w:style>
  <w:style w:type="character" w:customStyle="1" w:styleId="normaltextrun">
    <w:name w:val="normaltextrun"/>
    <w:basedOn w:val="DefaultParagraphFont"/>
    <w:rsid w:val="00BA7F5B"/>
  </w:style>
  <w:style w:type="paragraph" w:customStyle="1" w:styleId="paragraph">
    <w:name w:val="paragraph"/>
    <w:basedOn w:val="Normal"/>
    <w:rsid w:val="00BA7F5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BA7F5B"/>
  </w:style>
  <w:style w:type="character" w:customStyle="1" w:styleId="spellingerror">
    <w:name w:val="spellingerror"/>
    <w:basedOn w:val="DefaultParagraphFont"/>
    <w:rsid w:val="00BA7F5B"/>
  </w:style>
  <w:style w:type="table" w:styleId="TableGrid">
    <w:name w:val="Table Grid"/>
    <w:basedOn w:val="TableNormal"/>
    <w:uiPriority w:val="39"/>
    <w:rsid w:val="00BA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36A"/>
    <w:rPr>
      <w:color w:val="808080"/>
    </w:rPr>
  </w:style>
  <w:style w:type="paragraph" w:styleId="BalloonText">
    <w:name w:val="Balloon Text"/>
    <w:basedOn w:val="Normal"/>
    <w:link w:val="BalloonTextChar"/>
    <w:uiPriority w:val="99"/>
    <w:semiHidden/>
    <w:unhideWhenUsed/>
    <w:rsid w:val="00BE76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6A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4778"/>
    <w:rPr>
      <w:sz w:val="16"/>
      <w:szCs w:val="16"/>
    </w:rPr>
  </w:style>
  <w:style w:type="paragraph" w:styleId="CommentText">
    <w:name w:val="annotation text"/>
    <w:basedOn w:val="Normal"/>
    <w:link w:val="CommentTextChar"/>
    <w:uiPriority w:val="99"/>
    <w:semiHidden/>
    <w:unhideWhenUsed/>
    <w:rsid w:val="001B4778"/>
  </w:style>
  <w:style w:type="character" w:customStyle="1" w:styleId="CommentTextChar">
    <w:name w:val="Comment Text Char"/>
    <w:basedOn w:val="DefaultParagraphFont"/>
    <w:link w:val="CommentText"/>
    <w:uiPriority w:val="99"/>
    <w:semiHidden/>
    <w:rsid w:val="001B477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B4778"/>
    <w:rPr>
      <w:b/>
      <w:bCs/>
    </w:rPr>
  </w:style>
  <w:style w:type="character" w:customStyle="1" w:styleId="CommentSubjectChar">
    <w:name w:val="Comment Subject Char"/>
    <w:basedOn w:val="CommentTextChar"/>
    <w:link w:val="CommentSubject"/>
    <w:uiPriority w:val="99"/>
    <w:semiHidden/>
    <w:rsid w:val="001B4778"/>
    <w:rPr>
      <w:rFonts w:ascii="Arial" w:eastAsia="Times New Roman" w:hAnsi="Arial" w:cs="Times New Roman"/>
      <w:b/>
      <w:bCs/>
      <w:sz w:val="20"/>
      <w:szCs w:val="20"/>
    </w:rPr>
  </w:style>
  <w:style w:type="paragraph" w:styleId="Revision">
    <w:name w:val="Revision"/>
    <w:hidden/>
    <w:uiPriority w:val="99"/>
    <w:semiHidden/>
    <w:rsid w:val="009B54AD"/>
    <w:pPr>
      <w:spacing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5E2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363">
      <w:bodyDiv w:val="1"/>
      <w:marLeft w:val="0"/>
      <w:marRight w:val="0"/>
      <w:marTop w:val="0"/>
      <w:marBottom w:val="0"/>
      <w:divBdr>
        <w:top w:val="none" w:sz="0" w:space="0" w:color="auto"/>
        <w:left w:val="none" w:sz="0" w:space="0" w:color="auto"/>
        <w:bottom w:val="none" w:sz="0" w:space="0" w:color="auto"/>
        <w:right w:val="none" w:sz="0" w:space="0" w:color="auto"/>
      </w:divBdr>
    </w:div>
    <w:div w:id="959191431">
      <w:bodyDiv w:val="1"/>
      <w:marLeft w:val="0"/>
      <w:marRight w:val="0"/>
      <w:marTop w:val="0"/>
      <w:marBottom w:val="0"/>
      <w:divBdr>
        <w:top w:val="none" w:sz="0" w:space="0" w:color="auto"/>
        <w:left w:val="none" w:sz="0" w:space="0" w:color="auto"/>
        <w:bottom w:val="none" w:sz="0" w:space="0" w:color="auto"/>
        <w:right w:val="none" w:sz="0" w:space="0" w:color="auto"/>
      </w:divBdr>
    </w:div>
    <w:div w:id="1986011358">
      <w:bodyDiv w:val="1"/>
      <w:marLeft w:val="0"/>
      <w:marRight w:val="0"/>
      <w:marTop w:val="0"/>
      <w:marBottom w:val="0"/>
      <w:divBdr>
        <w:top w:val="none" w:sz="0" w:space="0" w:color="auto"/>
        <w:left w:val="none" w:sz="0" w:space="0" w:color="auto"/>
        <w:bottom w:val="none" w:sz="0" w:space="0" w:color="auto"/>
        <w:right w:val="none" w:sz="0" w:space="0" w:color="auto"/>
      </w:divBdr>
    </w:div>
    <w:div w:id="21010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5F370-70AC-44BC-A16B-01100D14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Schlieter</dc:creator>
  <cp:keywords/>
  <dc:description/>
  <cp:lastModifiedBy>Laura Price</cp:lastModifiedBy>
  <cp:revision>16</cp:revision>
  <cp:lastPrinted>2022-03-14T20:53:00Z</cp:lastPrinted>
  <dcterms:created xsi:type="dcterms:W3CDTF">2022-03-25T20:19:00Z</dcterms:created>
  <dcterms:modified xsi:type="dcterms:W3CDTF">2022-03-25T21:14:00Z</dcterms:modified>
</cp:coreProperties>
</file>